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E52" w:rsidRPr="007D741E" w:rsidRDefault="00DA5E52" w:rsidP="00DA5E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741E">
        <w:rPr>
          <w:rFonts w:ascii="Times New Roman" w:hAnsi="Times New Roman"/>
          <w:b/>
          <w:sz w:val="28"/>
          <w:szCs w:val="28"/>
        </w:rPr>
        <w:t>Литературное развитие детей дошкольного возраста в условиях обновленного образования</w:t>
      </w:r>
    </w:p>
    <w:p w:rsidR="00DA5E52" w:rsidRDefault="00DA5E52" w:rsidP="00DA5E5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DA5E52" w:rsidRPr="003971CE" w:rsidRDefault="00DA5E52" w:rsidP="00DA5E5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Смирнова Наталья Викторовна</w:t>
      </w:r>
    </w:p>
    <w:p w:rsidR="00DA5E52" w:rsidRPr="003971CE" w:rsidRDefault="007D741E" w:rsidP="00DA5E52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7D741E">
        <w:rPr>
          <w:rFonts w:ascii="Times New Roman" w:hAnsi="Times New Roman"/>
          <w:i/>
          <w:sz w:val="28"/>
          <w:szCs w:val="28"/>
          <w:shd w:val="clear" w:color="auto" w:fill="FFFFFF"/>
        </w:rPr>
        <w:t>Муниципальное дошкольное образовательное учреждение "Детский сад №18" общеразвивающего вида с приоритетным осуществлением художественно-эстетического развития воспитанников</w:t>
      </w:r>
      <w:r w:rsidR="00DA5E52" w:rsidRPr="007D741E">
        <w:rPr>
          <w:rFonts w:ascii="Times New Roman" w:hAnsi="Times New Roman"/>
          <w:i/>
          <w:sz w:val="28"/>
          <w:szCs w:val="28"/>
        </w:rPr>
        <w:t>,</w:t>
      </w:r>
      <w:r w:rsidR="00DA5E52" w:rsidRPr="003971CE">
        <w:rPr>
          <w:rFonts w:ascii="Times New Roman" w:hAnsi="Times New Roman"/>
          <w:i/>
          <w:sz w:val="28"/>
          <w:szCs w:val="28"/>
        </w:rPr>
        <w:t xml:space="preserve"> ГО Богданович, Свердловская область</w:t>
      </w:r>
    </w:p>
    <w:p w:rsidR="00DA5E52" w:rsidRDefault="00DA5E52" w:rsidP="00DA5E5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DA5E52" w:rsidRPr="00C7710B" w:rsidRDefault="00DA5E52" w:rsidP="0067579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710B">
        <w:rPr>
          <w:sz w:val="28"/>
          <w:szCs w:val="28"/>
        </w:rPr>
        <w:t xml:space="preserve">Художественная литература – одна из форм освоения мира; она отражает богатство и многообразие духовной жизни человека. </w:t>
      </w:r>
    </w:p>
    <w:p w:rsidR="00DA5E52" w:rsidRDefault="00DA5E52" w:rsidP="0067579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7710B">
        <w:rPr>
          <w:sz w:val="28"/>
          <w:szCs w:val="28"/>
        </w:rPr>
        <w:t>Духовный мир ребенка может обогащаться в том случае, если он э</w:t>
      </w:r>
      <w:r>
        <w:rPr>
          <w:sz w:val="28"/>
          <w:szCs w:val="28"/>
        </w:rPr>
        <w:t>то богатство воспринимает</w:t>
      </w:r>
      <w:r w:rsidRPr="00C7710B">
        <w:rPr>
          <w:sz w:val="28"/>
          <w:szCs w:val="28"/>
        </w:rPr>
        <w:t xml:space="preserve"> через чувства сопереживания, радости, гордости, через познавательный интерес. У детей искажены представления о доброт</w:t>
      </w:r>
      <w:r>
        <w:rPr>
          <w:sz w:val="28"/>
          <w:szCs w:val="28"/>
        </w:rPr>
        <w:t>е, милосердии, справедливости</w:t>
      </w:r>
      <w:r w:rsidRPr="00C7710B">
        <w:rPr>
          <w:sz w:val="28"/>
          <w:szCs w:val="28"/>
        </w:rPr>
        <w:t>.</w:t>
      </w:r>
    </w:p>
    <w:p w:rsidR="00DA5E52" w:rsidRPr="00C7710B" w:rsidRDefault="00DA5E52" w:rsidP="0067579D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C7710B">
        <w:rPr>
          <w:sz w:val="28"/>
          <w:szCs w:val="28"/>
        </w:rPr>
        <w:t>Обращение к проблеме приобщения детей дошкольного возра</w:t>
      </w:r>
      <w:r>
        <w:rPr>
          <w:sz w:val="28"/>
          <w:szCs w:val="28"/>
        </w:rPr>
        <w:t xml:space="preserve">ста к художественной литературе </w:t>
      </w:r>
      <w:r w:rsidRPr="00C7710B">
        <w:rPr>
          <w:sz w:val="28"/>
          <w:szCs w:val="28"/>
        </w:rPr>
        <w:t xml:space="preserve"> обусловлено рядом причин: во-первых, как показал анализ практики приобщения детей к художественной литературе, в воспитании дошкольников знакомство с художественной литературой используется в недостаточном объёме, а также затронут только её поверхностный пласт; во-вторых, возникает общественная потребность в сохранении и передачи семейно</w:t>
      </w:r>
      <w:r>
        <w:rPr>
          <w:sz w:val="28"/>
          <w:szCs w:val="28"/>
        </w:rPr>
        <w:t>го чтения;</w:t>
      </w:r>
      <w:proofErr w:type="gramEnd"/>
      <w:r>
        <w:rPr>
          <w:sz w:val="28"/>
          <w:szCs w:val="28"/>
        </w:rPr>
        <w:t xml:space="preserve"> в-третьих, развитие </w:t>
      </w:r>
      <w:r w:rsidRPr="00C7710B">
        <w:rPr>
          <w:sz w:val="28"/>
          <w:szCs w:val="28"/>
        </w:rPr>
        <w:t xml:space="preserve"> дошкольников художественной литературой не только несёт им радость, эмоциональный и творческий подъём, но и становится неотъемлемой част</w:t>
      </w:r>
      <w:r>
        <w:rPr>
          <w:sz w:val="28"/>
          <w:szCs w:val="28"/>
        </w:rPr>
        <w:t>ью русского литературного языка</w:t>
      </w:r>
      <w:r w:rsidRPr="00C7710B">
        <w:rPr>
          <w:sz w:val="28"/>
          <w:szCs w:val="28"/>
        </w:rPr>
        <w:t>.</w:t>
      </w:r>
    </w:p>
    <w:p w:rsidR="0067579D" w:rsidRPr="006832B1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832B1">
        <w:rPr>
          <w:rFonts w:ascii="Times New Roman" w:hAnsi="Times New Roman"/>
          <w:sz w:val="28"/>
          <w:szCs w:val="28"/>
        </w:rPr>
        <w:t xml:space="preserve">Каждый автор придерживается своего понятия, которое, по его мнению, отражает сущность приобщения ребенка к книге. Н. Д. Молдавская трактуется литературное развитие как способность ребенка мыслить словесно художественными образами. В. Г. </w:t>
      </w:r>
      <w:proofErr w:type="spellStart"/>
      <w:r w:rsidRPr="006832B1">
        <w:rPr>
          <w:rFonts w:ascii="Times New Roman" w:hAnsi="Times New Roman"/>
          <w:sz w:val="28"/>
          <w:szCs w:val="28"/>
        </w:rPr>
        <w:t>Марацман</w:t>
      </w:r>
      <w:proofErr w:type="spellEnd"/>
      <w:r w:rsidRPr="006832B1">
        <w:rPr>
          <w:rFonts w:ascii="Times New Roman" w:hAnsi="Times New Roman"/>
          <w:sz w:val="28"/>
          <w:szCs w:val="28"/>
        </w:rPr>
        <w:t xml:space="preserve"> рассматривает литературное развитие как реализацию опыта общего психического развития ребенка с акцентом на область эмоционального в читательском восприятии</w:t>
      </w:r>
      <w:r w:rsidR="00625029" w:rsidRPr="00625029">
        <w:rPr>
          <w:rFonts w:ascii="Times New Roman" w:hAnsi="Times New Roman"/>
          <w:sz w:val="28"/>
          <w:szCs w:val="28"/>
        </w:rPr>
        <w:t xml:space="preserve"> [5]</w:t>
      </w:r>
      <w:r w:rsidRPr="006832B1">
        <w:rPr>
          <w:rFonts w:ascii="Times New Roman" w:hAnsi="Times New Roman"/>
          <w:sz w:val="28"/>
          <w:szCs w:val="28"/>
        </w:rPr>
        <w:t>.</w:t>
      </w:r>
    </w:p>
    <w:p w:rsidR="0067579D" w:rsidRPr="006832B1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832B1">
        <w:rPr>
          <w:rFonts w:ascii="Times New Roman" w:hAnsi="Times New Roman"/>
          <w:sz w:val="28"/>
          <w:szCs w:val="28"/>
        </w:rPr>
        <w:t xml:space="preserve">А. Г. Ковалев, А. </w:t>
      </w:r>
      <w:proofErr w:type="spellStart"/>
      <w:r w:rsidRPr="006832B1">
        <w:rPr>
          <w:rFonts w:ascii="Times New Roman" w:hAnsi="Times New Roman"/>
          <w:sz w:val="28"/>
          <w:szCs w:val="28"/>
        </w:rPr>
        <w:t>Маслоу</w:t>
      </w:r>
      <w:proofErr w:type="spellEnd"/>
      <w:r w:rsidRPr="006832B1">
        <w:rPr>
          <w:rFonts w:ascii="Times New Roman" w:hAnsi="Times New Roman"/>
          <w:sz w:val="28"/>
          <w:szCs w:val="28"/>
        </w:rPr>
        <w:t xml:space="preserve"> – как  воплощение в жизнь литературных способностей, таких как впечатлительность, наблюдательность, творческое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832B1">
        <w:rPr>
          <w:rFonts w:ascii="Times New Roman" w:hAnsi="Times New Roman"/>
          <w:sz w:val="28"/>
          <w:szCs w:val="28"/>
        </w:rPr>
        <w:t>воображение, подразумевающее отчетливое и яркое представление, как непосредственно наблюдаемых впечатлений, так и образов, создаваемых словесно, проявляющееся «в легкости образования ассоциаций между словом и образами»</w:t>
      </w:r>
      <w:r w:rsidR="00625029" w:rsidRPr="00625029">
        <w:rPr>
          <w:rFonts w:ascii="Times New Roman" w:hAnsi="Times New Roman"/>
          <w:sz w:val="28"/>
          <w:szCs w:val="28"/>
        </w:rPr>
        <w:t xml:space="preserve"> [2]</w:t>
      </w:r>
      <w:r w:rsidRPr="006832B1">
        <w:rPr>
          <w:rFonts w:ascii="Times New Roman" w:hAnsi="Times New Roman"/>
          <w:sz w:val="28"/>
          <w:szCs w:val="28"/>
        </w:rPr>
        <w:t>.</w:t>
      </w:r>
      <w:r w:rsidR="00625029" w:rsidRPr="00625029">
        <w:rPr>
          <w:rFonts w:ascii="Times New Roman" w:hAnsi="Times New Roman"/>
          <w:sz w:val="28"/>
          <w:szCs w:val="28"/>
        </w:rPr>
        <w:t xml:space="preserve"> </w:t>
      </w:r>
      <w:r w:rsidRPr="006832B1">
        <w:rPr>
          <w:rFonts w:ascii="Times New Roman" w:hAnsi="Times New Roman"/>
          <w:sz w:val="28"/>
          <w:szCs w:val="28"/>
        </w:rPr>
        <w:t xml:space="preserve"> Как процесс качественных изменений в восприятии, интерпретации художественных текстов и способности к отражению литературного опыта в разных видах художественной деятельности видели литературное развитие О. В. Акулова и Н. Д</w:t>
      </w:r>
      <w:r>
        <w:rPr>
          <w:rFonts w:ascii="Times New Roman" w:hAnsi="Times New Roman"/>
          <w:sz w:val="28"/>
          <w:szCs w:val="28"/>
        </w:rPr>
        <w:t xml:space="preserve">. Молдавская, О. Н. </w:t>
      </w:r>
      <w:proofErr w:type="spellStart"/>
      <w:r>
        <w:rPr>
          <w:rFonts w:ascii="Times New Roman" w:hAnsi="Times New Roman"/>
          <w:sz w:val="28"/>
          <w:szCs w:val="28"/>
        </w:rPr>
        <w:t>Сомкова</w:t>
      </w:r>
      <w:proofErr w:type="spellEnd"/>
      <w:r w:rsidR="00625029" w:rsidRPr="00625029">
        <w:rPr>
          <w:rFonts w:ascii="Times New Roman" w:hAnsi="Times New Roman"/>
          <w:sz w:val="28"/>
          <w:szCs w:val="28"/>
        </w:rPr>
        <w:t xml:space="preserve"> [3]</w:t>
      </w:r>
      <w:r w:rsidRPr="006832B1">
        <w:rPr>
          <w:rFonts w:ascii="Times New Roman" w:hAnsi="Times New Roman"/>
          <w:sz w:val="28"/>
          <w:szCs w:val="28"/>
        </w:rPr>
        <w:t>.</w:t>
      </w:r>
    </w:p>
    <w:p w:rsidR="0067579D" w:rsidRDefault="00A506FF" w:rsidP="00A506F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67579D" w:rsidRPr="006832B1">
        <w:rPr>
          <w:sz w:val="28"/>
          <w:szCs w:val="28"/>
        </w:rPr>
        <w:t>итературное развитие является возрастным процессом: читательский кругозор, восприятие текста, самостоятельная деятельность с годами будут увеличиваться и углубляться.</w:t>
      </w:r>
      <w:r>
        <w:rPr>
          <w:sz w:val="28"/>
          <w:szCs w:val="28"/>
        </w:rPr>
        <w:t xml:space="preserve"> Э</w:t>
      </w:r>
      <w:r w:rsidR="0067579D" w:rsidRPr="006832B1">
        <w:rPr>
          <w:sz w:val="28"/>
          <w:szCs w:val="28"/>
        </w:rPr>
        <w:t xml:space="preserve">то процесс, который предполагает </w:t>
      </w:r>
      <w:r w:rsidR="0067579D" w:rsidRPr="006832B1">
        <w:rPr>
          <w:sz w:val="28"/>
          <w:szCs w:val="28"/>
        </w:rPr>
        <w:lastRenderedPageBreak/>
        <w:t>непосредственное чтение художественного произведения, восприятие его ребенком, получение эмоциональной реакции на него, осознание нравственных переживаний, которые были заложены в тексте, направлен на развитие интереса к литературному творчеству, творчеству писателя, определенному жанру</w:t>
      </w:r>
      <w:r w:rsidR="00625029" w:rsidRPr="00625029">
        <w:rPr>
          <w:sz w:val="28"/>
          <w:szCs w:val="28"/>
        </w:rPr>
        <w:t xml:space="preserve"> [1]</w:t>
      </w:r>
      <w:r w:rsidR="0067579D" w:rsidRPr="006832B1">
        <w:rPr>
          <w:sz w:val="28"/>
          <w:szCs w:val="28"/>
        </w:rPr>
        <w:t xml:space="preserve">. 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277500">
        <w:rPr>
          <w:rFonts w:ascii="Times New Roman" w:hAnsi="Times New Roman"/>
          <w:sz w:val="28"/>
        </w:rPr>
        <w:t>Работа по речевому развитию детей занимает одно из центральных мест в дошкольном учреждении, это объясняется важностью периода дошкольного детства в речевом становлении ребёнка. При ознакомлении с книгой отчетливо выступает связь речевого и эстетического развития, язык усваивается в его эстетической функции. Владение языковыми изобразительно-выразительными средствами служит развитию художественного восприятия литературных произведений. Данное направление представлено в Федеральн</w:t>
      </w:r>
      <w:r>
        <w:rPr>
          <w:rFonts w:ascii="Times New Roman" w:hAnsi="Times New Roman"/>
          <w:sz w:val="28"/>
        </w:rPr>
        <w:t>ом</w:t>
      </w:r>
      <w:r w:rsidRPr="00277500">
        <w:rPr>
          <w:rFonts w:ascii="Times New Roman" w:hAnsi="Times New Roman"/>
          <w:sz w:val="28"/>
        </w:rPr>
        <w:t xml:space="preserve"> государственн</w:t>
      </w:r>
      <w:r>
        <w:rPr>
          <w:rFonts w:ascii="Times New Roman" w:hAnsi="Times New Roman"/>
          <w:sz w:val="28"/>
        </w:rPr>
        <w:t>ом образовательном</w:t>
      </w:r>
      <w:r w:rsidRPr="00277500">
        <w:rPr>
          <w:rFonts w:ascii="Times New Roman" w:hAnsi="Times New Roman"/>
          <w:sz w:val="28"/>
        </w:rPr>
        <w:t xml:space="preserve"> стандарт</w:t>
      </w:r>
      <w:r>
        <w:rPr>
          <w:rFonts w:ascii="Times New Roman" w:hAnsi="Times New Roman"/>
          <w:sz w:val="28"/>
        </w:rPr>
        <w:t>е</w:t>
      </w:r>
      <w:r w:rsidRPr="00277500">
        <w:rPr>
          <w:rFonts w:ascii="Times New Roman" w:hAnsi="Times New Roman"/>
          <w:sz w:val="28"/>
        </w:rPr>
        <w:t xml:space="preserve"> дошкольного образования в двух образовательных областях: 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речевое развитие, которое </w:t>
      </w:r>
      <w:r w:rsidRPr="00277500">
        <w:rPr>
          <w:rFonts w:ascii="Times New Roman" w:hAnsi="Times New Roman"/>
          <w:sz w:val="28"/>
        </w:rPr>
        <w:t>включает</w:t>
      </w:r>
      <w:r>
        <w:rPr>
          <w:rFonts w:ascii="Times New Roman" w:hAnsi="Times New Roman"/>
          <w:sz w:val="28"/>
        </w:rPr>
        <w:t xml:space="preserve"> в себя</w:t>
      </w:r>
      <w:r w:rsidRPr="00277500">
        <w:rPr>
          <w:rFonts w:ascii="Times New Roman" w:hAnsi="Times New Roman"/>
          <w:sz w:val="28"/>
        </w:rPr>
        <w:t xml:space="preserve"> знакомство с книжной культурой, детской литературой, понимание на слух текстов различных жанров детской литературы</w:t>
      </w:r>
      <w:r>
        <w:rPr>
          <w:rFonts w:ascii="Times New Roman" w:hAnsi="Times New Roman"/>
          <w:sz w:val="28"/>
        </w:rPr>
        <w:t>;</w:t>
      </w:r>
      <w:r w:rsidRPr="00277500">
        <w:rPr>
          <w:rFonts w:ascii="Times New Roman" w:hAnsi="Times New Roman"/>
          <w:sz w:val="28"/>
        </w:rPr>
        <w:t xml:space="preserve"> 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277500">
        <w:rPr>
          <w:rFonts w:ascii="Times New Roman" w:hAnsi="Times New Roman"/>
          <w:sz w:val="28"/>
        </w:rPr>
        <w:t>- художественно-эстетическое развитие</w:t>
      </w:r>
      <w:r>
        <w:rPr>
          <w:rFonts w:ascii="Times New Roman" w:hAnsi="Times New Roman"/>
          <w:sz w:val="28"/>
        </w:rPr>
        <w:t>, которое</w:t>
      </w:r>
      <w:r w:rsidRPr="00277500">
        <w:rPr>
          <w:rFonts w:ascii="Times New Roman" w:hAnsi="Times New Roman"/>
          <w:sz w:val="28"/>
        </w:rPr>
        <w:t xml:space="preserve"> предполагает </w:t>
      </w:r>
      <w:r>
        <w:rPr>
          <w:rFonts w:ascii="Times New Roman" w:hAnsi="Times New Roman"/>
          <w:sz w:val="28"/>
        </w:rPr>
        <w:t xml:space="preserve">развитие предпосылок ценностно-смыслового восприятия и понимания произведений искусства (словесного); </w:t>
      </w:r>
      <w:r w:rsidRPr="00277500">
        <w:rPr>
          <w:rFonts w:ascii="Times New Roman" w:hAnsi="Times New Roman"/>
          <w:sz w:val="28"/>
        </w:rPr>
        <w:t>восприятие художественной литературы, фольклора; стимулирование сопереживания персонажам художественных произведений</w:t>
      </w:r>
      <w:r>
        <w:rPr>
          <w:rFonts w:ascii="Times New Roman" w:hAnsi="Times New Roman"/>
          <w:sz w:val="28"/>
        </w:rPr>
        <w:t>.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46571E">
        <w:rPr>
          <w:rFonts w:ascii="Times New Roman" w:hAnsi="Times New Roman"/>
          <w:sz w:val="28"/>
        </w:rPr>
        <w:t>Конкретное содержание образовательных областей зависит от возрастных и индивидуальных особенностей детей, определяется целями и задачами Программы и может реализовываться в различных видах деятельности (п.2.7 ФГОС ДО)</w:t>
      </w:r>
      <w:r>
        <w:rPr>
          <w:rFonts w:ascii="Times New Roman" w:hAnsi="Times New Roman"/>
          <w:sz w:val="28"/>
        </w:rPr>
        <w:t>.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ФГОС </w:t>
      </w:r>
      <w:proofErr w:type="gramStart"/>
      <w:r>
        <w:rPr>
          <w:rFonts w:ascii="Times New Roman" w:hAnsi="Times New Roman"/>
          <w:sz w:val="28"/>
        </w:rPr>
        <w:t>ДО</w:t>
      </w:r>
      <w:proofErr w:type="gramEnd"/>
      <w:r>
        <w:rPr>
          <w:rFonts w:ascii="Times New Roman" w:hAnsi="Times New Roman"/>
          <w:sz w:val="28"/>
        </w:rPr>
        <w:t xml:space="preserve"> можно определить </w:t>
      </w:r>
      <w:proofErr w:type="gramStart"/>
      <w:r>
        <w:rPr>
          <w:rFonts w:ascii="Times New Roman" w:hAnsi="Times New Roman"/>
          <w:sz w:val="28"/>
        </w:rPr>
        <w:t>о</w:t>
      </w:r>
      <w:r w:rsidRPr="009D1123">
        <w:rPr>
          <w:rFonts w:ascii="Times New Roman" w:hAnsi="Times New Roman"/>
          <w:sz w:val="28"/>
        </w:rPr>
        <w:t>сновны</w:t>
      </w:r>
      <w:r>
        <w:rPr>
          <w:rFonts w:ascii="Times New Roman" w:hAnsi="Times New Roman"/>
          <w:sz w:val="28"/>
        </w:rPr>
        <w:t>е</w:t>
      </w:r>
      <w:proofErr w:type="gramEnd"/>
      <w:r w:rsidRPr="009D1123">
        <w:rPr>
          <w:rFonts w:ascii="Times New Roman" w:hAnsi="Times New Roman"/>
          <w:sz w:val="28"/>
        </w:rPr>
        <w:t xml:space="preserve"> принцип</w:t>
      </w:r>
      <w:r>
        <w:rPr>
          <w:rFonts w:ascii="Times New Roman" w:hAnsi="Times New Roman"/>
          <w:sz w:val="28"/>
        </w:rPr>
        <w:t xml:space="preserve">ы работы по </w:t>
      </w:r>
      <w:r w:rsidRPr="009D1123">
        <w:rPr>
          <w:rFonts w:ascii="Times New Roman" w:hAnsi="Times New Roman"/>
          <w:sz w:val="28"/>
        </w:rPr>
        <w:t>приобщени</w:t>
      </w:r>
      <w:r>
        <w:rPr>
          <w:rFonts w:ascii="Times New Roman" w:hAnsi="Times New Roman"/>
          <w:sz w:val="28"/>
        </w:rPr>
        <w:t>ю</w:t>
      </w:r>
      <w:r w:rsidRPr="009D1123">
        <w:rPr>
          <w:rFonts w:ascii="Times New Roman" w:hAnsi="Times New Roman"/>
          <w:sz w:val="28"/>
        </w:rPr>
        <w:t xml:space="preserve"> детей к художественной литературе</w:t>
      </w:r>
      <w:r w:rsidR="00625029" w:rsidRPr="00625029">
        <w:rPr>
          <w:rFonts w:ascii="Times New Roman" w:hAnsi="Times New Roman"/>
          <w:sz w:val="28"/>
        </w:rPr>
        <w:t xml:space="preserve"> [6]</w:t>
      </w:r>
      <w:r>
        <w:rPr>
          <w:rFonts w:ascii="Times New Roman" w:hAnsi="Times New Roman"/>
          <w:sz w:val="28"/>
        </w:rPr>
        <w:t>.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-П</w:t>
      </w:r>
      <w:r w:rsidRPr="009D1123">
        <w:rPr>
          <w:rFonts w:ascii="Times New Roman" w:hAnsi="Times New Roman"/>
          <w:sz w:val="28"/>
        </w:rPr>
        <w:t>остроение образовательной деятельности на основе</w:t>
      </w:r>
      <w:r>
        <w:rPr>
          <w:rFonts w:ascii="Times New Roman" w:hAnsi="Times New Roman"/>
          <w:sz w:val="28"/>
        </w:rPr>
        <w:t xml:space="preserve"> </w:t>
      </w:r>
      <w:r w:rsidRPr="009D1123">
        <w:rPr>
          <w:rFonts w:ascii="Times New Roman" w:hAnsi="Times New Roman"/>
          <w:sz w:val="28"/>
        </w:rPr>
        <w:t xml:space="preserve">индивидуальных особенностей каждого ребенка, при котором сам ребенок становится активным в выборе содержания своего образования. В отборе художественных текстов учитываются предпочтения и особенности педагогов и детей.  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D1123">
        <w:rPr>
          <w:rFonts w:ascii="Times New Roman" w:hAnsi="Times New Roman"/>
          <w:sz w:val="28"/>
        </w:rPr>
        <w:t>Содействие и сотруднич</w:t>
      </w:r>
      <w:r>
        <w:rPr>
          <w:rFonts w:ascii="Times New Roman" w:hAnsi="Times New Roman"/>
          <w:sz w:val="28"/>
        </w:rPr>
        <w:t xml:space="preserve">ество детей и взрослых. Ребёнок - </w:t>
      </w:r>
      <w:r w:rsidRPr="009D1123">
        <w:rPr>
          <w:rFonts w:ascii="Times New Roman" w:hAnsi="Times New Roman"/>
          <w:sz w:val="28"/>
        </w:rPr>
        <w:t xml:space="preserve">полноценный участник (субъект) образовательных отношений.  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D1123">
        <w:rPr>
          <w:rFonts w:ascii="Times New Roman" w:hAnsi="Times New Roman"/>
          <w:sz w:val="28"/>
        </w:rPr>
        <w:t>Поддержка инициативы дошкольников.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D1123">
        <w:rPr>
          <w:rFonts w:ascii="Times New Roman" w:hAnsi="Times New Roman"/>
          <w:sz w:val="28"/>
        </w:rPr>
        <w:t>Сотрудничество организации с семьей. Создание по поводу</w:t>
      </w:r>
      <w:r>
        <w:rPr>
          <w:rFonts w:ascii="Times New Roman" w:hAnsi="Times New Roman"/>
          <w:sz w:val="28"/>
        </w:rPr>
        <w:t xml:space="preserve"> </w:t>
      </w:r>
      <w:r w:rsidRPr="009D1123">
        <w:rPr>
          <w:rFonts w:ascii="Times New Roman" w:hAnsi="Times New Roman"/>
          <w:sz w:val="28"/>
        </w:rPr>
        <w:t>художественной литературы детско-родительских проектов с включением различных видов деятельности, в ходе чего создаются целостные продукты в виде книг самоделок, выставок изобразительного творчества, макетов, плакатов, карт и схем, сценариев викторин, досугов, праздников и др.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 w:rsidRPr="009D112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</w:t>
      </w:r>
      <w:r w:rsidRPr="009D1123">
        <w:rPr>
          <w:rFonts w:ascii="Times New Roman" w:hAnsi="Times New Roman"/>
          <w:sz w:val="28"/>
        </w:rPr>
        <w:t xml:space="preserve">Приобщение детей к </w:t>
      </w:r>
      <w:proofErr w:type="spellStart"/>
      <w:r w:rsidRPr="009D1123">
        <w:rPr>
          <w:rFonts w:ascii="Times New Roman" w:hAnsi="Times New Roman"/>
          <w:sz w:val="28"/>
        </w:rPr>
        <w:t>социокультурным</w:t>
      </w:r>
      <w:proofErr w:type="spellEnd"/>
      <w:r w:rsidRPr="009D1123">
        <w:rPr>
          <w:rFonts w:ascii="Times New Roman" w:hAnsi="Times New Roman"/>
          <w:sz w:val="28"/>
        </w:rPr>
        <w:t xml:space="preserve"> нормам, традициям семьи, общества и государства на произведениях литературы.  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Pr="009D1123">
        <w:rPr>
          <w:rFonts w:ascii="Times New Roman" w:hAnsi="Times New Roman"/>
          <w:sz w:val="28"/>
        </w:rPr>
        <w:t>Формирование познавательных интересов и познавательных</w:t>
      </w:r>
      <w:r>
        <w:rPr>
          <w:rFonts w:ascii="Times New Roman" w:hAnsi="Times New Roman"/>
          <w:sz w:val="28"/>
        </w:rPr>
        <w:t xml:space="preserve"> </w:t>
      </w:r>
      <w:r w:rsidRPr="009D1123">
        <w:rPr>
          <w:rFonts w:ascii="Times New Roman" w:hAnsi="Times New Roman"/>
          <w:sz w:val="28"/>
        </w:rPr>
        <w:t xml:space="preserve">действий детей в процессе восприятия художественной литературы.  </w:t>
      </w:r>
    </w:p>
    <w:p w:rsidR="0067579D" w:rsidRP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44"/>
          <w:szCs w:val="28"/>
        </w:rPr>
      </w:pPr>
      <w:r>
        <w:rPr>
          <w:rFonts w:ascii="Times New Roman" w:hAnsi="Times New Roman"/>
          <w:sz w:val="28"/>
        </w:rPr>
        <w:lastRenderedPageBreak/>
        <w:t>-</w:t>
      </w:r>
      <w:r w:rsidRPr="009D1123">
        <w:rPr>
          <w:rFonts w:ascii="Times New Roman" w:hAnsi="Times New Roman"/>
          <w:sz w:val="28"/>
        </w:rPr>
        <w:t>Возрастная адекватность: соответствие условий, требований, методов</w:t>
      </w:r>
      <w:r>
        <w:rPr>
          <w:rFonts w:ascii="Times New Roman" w:hAnsi="Times New Roman"/>
          <w:sz w:val="28"/>
        </w:rPr>
        <w:t xml:space="preserve"> </w:t>
      </w:r>
      <w:r w:rsidRPr="009D1123">
        <w:rPr>
          <w:rFonts w:ascii="Times New Roman" w:hAnsi="Times New Roman"/>
          <w:sz w:val="28"/>
        </w:rPr>
        <w:t xml:space="preserve"> возрасту и особенностям развития детей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832B1">
        <w:rPr>
          <w:rFonts w:ascii="Times New Roman" w:hAnsi="Times New Roman"/>
          <w:sz w:val="28"/>
          <w:szCs w:val="28"/>
        </w:rPr>
        <w:t>Литературное развитие влияет практически на все сферы жизнедеятельности ребенка дошкольного возраста. Приобщаясь к миру книги, ребенок учится общаться, взаимодействовать со сверстниками и взрослыми, разрешать конфликтные ситуации. В процессе литературного развития ребенок осваивает систему общих читательских умений, без которой невозможно формирование квалифицированного читателя и развитие способности познавать мир и выражать свои жизненные впечатления в художественном слове.</w:t>
      </w:r>
      <w:r w:rsidRPr="0067579D">
        <w:rPr>
          <w:rFonts w:ascii="Times New Roman" w:hAnsi="Times New Roman"/>
          <w:sz w:val="28"/>
          <w:szCs w:val="28"/>
        </w:rPr>
        <w:t xml:space="preserve"> </w:t>
      </w:r>
    </w:p>
    <w:p w:rsidR="00B52FCC" w:rsidRDefault="00B52FCC" w:rsidP="00B52F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832B1">
        <w:rPr>
          <w:rFonts w:ascii="Times New Roman" w:hAnsi="Times New Roman"/>
          <w:sz w:val="28"/>
          <w:szCs w:val="28"/>
        </w:rPr>
        <w:t>Вопрос «дошкольник и книга» возник в 80-х годах XIX в., и место ребенка в нем определялось как зависимое. Писатели, критики, педагоги XIX в. обращали внимание на вопросы организации детского чтения (В. Г. Белинский, Д. И. Писарев, К. Д. Ушинский и др.).</w:t>
      </w:r>
    </w:p>
    <w:p w:rsidR="00B52FCC" w:rsidRDefault="00B52FCC" w:rsidP="00B52FC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832B1">
        <w:rPr>
          <w:rFonts w:ascii="Times New Roman" w:hAnsi="Times New Roman"/>
          <w:sz w:val="28"/>
          <w:szCs w:val="28"/>
        </w:rPr>
        <w:t xml:space="preserve"> Самое большое внимание дошкольнику как читателю уделялось в годы социальных переломов. И не только потому, что государство, общество, семья видели в нем будущего активного участника социальных событий.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832B1">
        <w:rPr>
          <w:rFonts w:ascii="Times New Roman" w:hAnsi="Times New Roman"/>
          <w:sz w:val="28"/>
          <w:szCs w:val="28"/>
        </w:rPr>
        <w:t xml:space="preserve">ХХ </w:t>
      </w:r>
      <w:proofErr w:type="gramStart"/>
      <w:r w:rsidRPr="006832B1">
        <w:rPr>
          <w:rFonts w:ascii="Times New Roman" w:hAnsi="Times New Roman"/>
          <w:sz w:val="28"/>
          <w:szCs w:val="28"/>
        </w:rPr>
        <w:t>в</w:t>
      </w:r>
      <w:proofErr w:type="gramEnd"/>
      <w:r w:rsidRPr="006832B1">
        <w:rPr>
          <w:rFonts w:ascii="Times New Roman" w:hAnsi="Times New Roman"/>
          <w:sz w:val="28"/>
          <w:szCs w:val="28"/>
        </w:rPr>
        <w:t xml:space="preserve">. данная проблематика подвергается более глубокому осмыслению. В частности, в центре внимания ряда ученых становятся вопросы специфики восприятия художественного произведения детьми дошкольного возраста (Е. А. </w:t>
      </w:r>
      <w:proofErr w:type="spellStart"/>
      <w:r w:rsidRPr="006832B1">
        <w:rPr>
          <w:rFonts w:ascii="Times New Roman" w:hAnsi="Times New Roman"/>
          <w:sz w:val="28"/>
          <w:szCs w:val="28"/>
        </w:rPr>
        <w:t>Флёрина</w:t>
      </w:r>
      <w:proofErr w:type="spellEnd"/>
      <w:r w:rsidRPr="006832B1">
        <w:rPr>
          <w:rFonts w:ascii="Times New Roman" w:hAnsi="Times New Roman"/>
          <w:sz w:val="28"/>
          <w:szCs w:val="28"/>
        </w:rPr>
        <w:t xml:space="preserve">, О. И. Никифорова, Л. М. Гурович), изучается интерес детей к книге и к чтению (Е. И. Тихеева, Е. А. </w:t>
      </w:r>
      <w:proofErr w:type="spellStart"/>
      <w:r w:rsidRPr="006832B1">
        <w:rPr>
          <w:rFonts w:ascii="Times New Roman" w:hAnsi="Times New Roman"/>
          <w:sz w:val="28"/>
          <w:szCs w:val="28"/>
        </w:rPr>
        <w:t>Флёрина</w:t>
      </w:r>
      <w:proofErr w:type="spellEnd"/>
      <w:r w:rsidRPr="006832B1">
        <w:rPr>
          <w:rFonts w:ascii="Times New Roman" w:hAnsi="Times New Roman"/>
          <w:sz w:val="28"/>
          <w:szCs w:val="28"/>
        </w:rPr>
        <w:t xml:space="preserve">, Р. И. Жуковская). Следует также отметить исследования, посвященные вопросу читательского развития детей (З. А. </w:t>
      </w:r>
      <w:proofErr w:type="spellStart"/>
      <w:r w:rsidRPr="006832B1">
        <w:rPr>
          <w:rFonts w:ascii="Times New Roman" w:hAnsi="Times New Roman"/>
          <w:sz w:val="28"/>
          <w:szCs w:val="28"/>
        </w:rPr>
        <w:t>Гриценко</w:t>
      </w:r>
      <w:proofErr w:type="spellEnd"/>
      <w:r w:rsidRPr="006832B1">
        <w:rPr>
          <w:rFonts w:ascii="Times New Roman" w:hAnsi="Times New Roman"/>
          <w:sz w:val="28"/>
          <w:szCs w:val="28"/>
        </w:rPr>
        <w:t xml:space="preserve">, Т. А. Новикова, Е. Л. Гончарова). Вопрос литературного развития детей оказался в зоне внимания таких современных ученых, как Н. Д. Молдавская, А. Г. Ковалев, О. В. Акулова, О. Н. </w:t>
      </w:r>
      <w:proofErr w:type="spellStart"/>
      <w:r w:rsidRPr="006832B1">
        <w:rPr>
          <w:rFonts w:ascii="Times New Roman" w:hAnsi="Times New Roman"/>
          <w:sz w:val="28"/>
          <w:szCs w:val="28"/>
        </w:rPr>
        <w:t>Сомкова</w:t>
      </w:r>
      <w:proofErr w:type="spellEnd"/>
      <w:r w:rsidRPr="006832B1">
        <w:rPr>
          <w:rFonts w:ascii="Times New Roman" w:hAnsi="Times New Roman"/>
          <w:sz w:val="28"/>
          <w:szCs w:val="28"/>
        </w:rPr>
        <w:t>, А. Г. Гогоберидзе, Л. А. Левин</w:t>
      </w:r>
      <w:r w:rsidR="00625029" w:rsidRPr="00625029">
        <w:rPr>
          <w:rFonts w:ascii="Times New Roman" w:hAnsi="Times New Roman"/>
          <w:sz w:val="28"/>
          <w:szCs w:val="28"/>
        </w:rPr>
        <w:t xml:space="preserve"> [4]</w:t>
      </w:r>
      <w:r w:rsidRPr="006832B1">
        <w:rPr>
          <w:rFonts w:ascii="Times New Roman" w:hAnsi="Times New Roman"/>
          <w:sz w:val="28"/>
          <w:szCs w:val="28"/>
        </w:rPr>
        <w:t xml:space="preserve">. </w:t>
      </w:r>
    </w:p>
    <w:p w:rsidR="0067579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6832B1">
        <w:rPr>
          <w:rFonts w:ascii="Times New Roman" w:hAnsi="Times New Roman"/>
          <w:sz w:val="28"/>
          <w:szCs w:val="28"/>
        </w:rPr>
        <w:t>В настоящее время процесс дошкольного образования претерпевает значительные изменения. Предъявляются новые требования к организации работы педагога, условиям реализации образовательной программы. В связи с этим на современном этапе, планируя работу с ребенком, необходимо, с одной стороны, учитывать все изменения, связанные с процессом реформирования образования, с другой, как можно больше внимания уделять становлению внутреннего мира ребенка.</w:t>
      </w:r>
    </w:p>
    <w:p w:rsidR="0067579D" w:rsidRPr="0016291D" w:rsidRDefault="0067579D" w:rsidP="006757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наблюдаемый в современной педаго</w:t>
      </w:r>
      <w:r w:rsidRPr="0016291D">
        <w:rPr>
          <w:rFonts w:ascii="Times New Roman" w:hAnsi="Times New Roman"/>
          <w:sz w:val="28"/>
          <w:szCs w:val="28"/>
        </w:rPr>
        <w:t>гике пе</w:t>
      </w:r>
      <w:r>
        <w:rPr>
          <w:rFonts w:ascii="Times New Roman" w:hAnsi="Times New Roman"/>
          <w:sz w:val="28"/>
          <w:szCs w:val="28"/>
        </w:rPr>
        <w:t>ресмотр понимания целей и содер</w:t>
      </w:r>
      <w:r w:rsidRPr="0016291D">
        <w:rPr>
          <w:rFonts w:ascii="Times New Roman" w:hAnsi="Times New Roman"/>
          <w:sz w:val="28"/>
          <w:szCs w:val="28"/>
        </w:rPr>
        <w:t>жания образовательного процесса приводит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 xml:space="preserve">и к пересмотру целей </w:t>
      </w:r>
      <w:r>
        <w:rPr>
          <w:rFonts w:ascii="Times New Roman" w:hAnsi="Times New Roman"/>
          <w:sz w:val="28"/>
          <w:szCs w:val="28"/>
        </w:rPr>
        <w:t>и содержания озна</w:t>
      </w:r>
      <w:r w:rsidRPr="0016291D">
        <w:rPr>
          <w:rFonts w:ascii="Times New Roman" w:hAnsi="Times New Roman"/>
          <w:sz w:val="28"/>
          <w:szCs w:val="28"/>
        </w:rPr>
        <w:t>комления детей дошкольного возраста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>произве</w:t>
      </w:r>
      <w:r>
        <w:rPr>
          <w:rFonts w:ascii="Times New Roman" w:hAnsi="Times New Roman"/>
          <w:sz w:val="28"/>
          <w:szCs w:val="28"/>
        </w:rPr>
        <w:t>дениями художественной литерату</w:t>
      </w:r>
      <w:r w:rsidRPr="0016291D">
        <w:rPr>
          <w:rFonts w:ascii="Times New Roman" w:hAnsi="Times New Roman"/>
          <w:sz w:val="28"/>
          <w:szCs w:val="28"/>
        </w:rPr>
        <w:t>ры и фольклора, принципов организации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>деятельнос</w:t>
      </w:r>
      <w:r>
        <w:rPr>
          <w:rFonts w:ascii="Times New Roman" w:hAnsi="Times New Roman"/>
          <w:sz w:val="28"/>
          <w:szCs w:val="28"/>
        </w:rPr>
        <w:t>ти педагога в этой области. Обо</w:t>
      </w:r>
      <w:r w:rsidRPr="0016291D">
        <w:rPr>
          <w:rFonts w:ascii="Times New Roman" w:hAnsi="Times New Roman"/>
          <w:sz w:val="28"/>
          <w:szCs w:val="28"/>
        </w:rPr>
        <w:t>значенный пересмотр связан не только 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>уточнением роли литературы и фольклора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>художественно-эстетическом воспитании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 xml:space="preserve">ребенка, </w:t>
      </w:r>
      <w:r>
        <w:rPr>
          <w:rFonts w:ascii="Times New Roman" w:hAnsi="Times New Roman"/>
          <w:sz w:val="28"/>
          <w:szCs w:val="28"/>
        </w:rPr>
        <w:t>но и с уточнением содержания са</w:t>
      </w:r>
      <w:r w:rsidRPr="0016291D">
        <w:rPr>
          <w:rFonts w:ascii="Times New Roman" w:hAnsi="Times New Roman"/>
          <w:sz w:val="28"/>
          <w:szCs w:val="28"/>
        </w:rPr>
        <w:t>мого процесса его обращения к книге.</w:t>
      </w:r>
      <w:r w:rsidRPr="009D11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6291D">
        <w:rPr>
          <w:rFonts w:ascii="Times New Roman" w:hAnsi="Times New Roman"/>
          <w:sz w:val="28"/>
          <w:szCs w:val="28"/>
        </w:rPr>
        <w:t>оспитание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>восприятия произведений искусства детьми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>предполагает направленность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>педагога на личностное восприятие ребенком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>произведений искусства, на его нравственное,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>интеллектуальное, эстетическое развитие,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291D">
        <w:rPr>
          <w:rFonts w:ascii="Times New Roman" w:hAnsi="Times New Roman"/>
          <w:sz w:val="28"/>
          <w:szCs w:val="28"/>
        </w:rPr>
        <w:t xml:space="preserve">вхождение в </w:t>
      </w:r>
      <w:r w:rsidRPr="0016291D">
        <w:rPr>
          <w:rFonts w:ascii="Times New Roman" w:hAnsi="Times New Roman"/>
          <w:sz w:val="28"/>
          <w:szCs w:val="28"/>
        </w:rPr>
        <w:lastRenderedPageBreak/>
        <w:t>современную культуру б</w:t>
      </w:r>
      <w:r>
        <w:rPr>
          <w:rFonts w:ascii="Times New Roman" w:hAnsi="Times New Roman"/>
          <w:sz w:val="28"/>
          <w:szCs w:val="28"/>
        </w:rPr>
        <w:t>лагода</w:t>
      </w:r>
      <w:r w:rsidRPr="0016291D">
        <w:rPr>
          <w:rFonts w:ascii="Times New Roman" w:hAnsi="Times New Roman"/>
          <w:sz w:val="28"/>
          <w:szCs w:val="28"/>
        </w:rPr>
        <w:t>ря взаимо</w:t>
      </w:r>
      <w:r>
        <w:rPr>
          <w:rFonts w:ascii="Times New Roman" w:hAnsi="Times New Roman"/>
          <w:sz w:val="28"/>
          <w:szCs w:val="28"/>
        </w:rPr>
        <w:t>действию с произведениями искус</w:t>
      </w:r>
      <w:r w:rsidRPr="0016291D">
        <w:rPr>
          <w:rFonts w:ascii="Times New Roman" w:hAnsi="Times New Roman"/>
          <w:sz w:val="28"/>
          <w:szCs w:val="28"/>
        </w:rPr>
        <w:t>ства, на п</w:t>
      </w:r>
      <w:r>
        <w:rPr>
          <w:rFonts w:ascii="Times New Roman" w:hAnsi="Times New Roman"/>
          <w:sz w:val="28"/>
          <w:szCs w:val="28"/>
        </w:rPr>
        <w:t>рисвоение им определенных ценно</w:t>
      </w:r>
      <w:r w:rsidRPr="0016291D">
        <w:rPr>
          <w:rFonts w:ascii="Times New Roman" w:hAnsi="Times New Roman"/>
          <w:sz w:val="28"/>
          <w:szCs w:val="28"/>
        </w:rPr>
        <w:t>стных эталонов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7D741E" w:rsidRDefault="007D741E" w:rsidP="00B52FCC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B52FCC" w:rsidRPr="00FE4F59" w:rsidRDefault="00B52FCC" w:rsidP="00B52FCC">
      <w:pPr>
        <w:spacing w:line="240" w:lineRule="auto"/>
        <w:rPr>
          <w:rFonts w:ascii="Times New Roman" w:hAnsi="Times New Roman"/>
          <w:sz w:val="28"/>
          <w:szCs w:val="28"/>
        </w:rPr>
      </w:pPr>
      <w:r w:rsidRPr="00FE4F59">
        <w:rPr>
          <w:rFonts w:ascii="Times New Roman" w:hAnsi="Times New Roman"/>
          <w:sz w:val="28"/>
          <w:szCs w:val="28"/>
        </w:rPr>
        <w:t>Список литературы.</w:t>
      </w:r>
    </w:p>
    <w:p w:rsidR="00B52FCC" w:rsidRDefault="00B52FCC" w:rsidP="00B52F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ADF">
        <w:rPr>
          <w:rFonts w:ascii="Times New Roman" w:hAnsi="Times New Roman"/>
          <w:sz w:val="28"/>
          <w:szCs w:val="28"/>
        </w:rPr>
        <w:t xml:space="preserve">Бородина В. А. </w:t>
      </w:r>
      <w:proofErr w:type="spellStart"/>
      <w:r w:rsidRPr="00261ADF">
        <w:rPr>
          <w:rFonts w:ascii="Times New Roman" w:hAnsi="Times New Roman"/>
          <w:sz w:val="28"/>
          <w:szCs w:val="28"/>
        </w:rPr>
        <w:t>Акмеологическая</w:t>
      </w:r>
      <w:proofErr w:type="spellEnd"/>
      <w:r w:rsidRPr="00261ADF">
        <w:rPr>
          <w:rFonts w:ascii="Times New Roman" w:hAnsi="Times New Roman"/>
          <w:sz w:val="28"/>
          <w:szCs w:val="28"/>
        </w:rPr>
        <w:t xml:space="preserve"> концепция чтения в непрерывном образовании // Школьная б-ка. 2004. № 8. С. 18–21.</w:t>
      </w:r>
    </w:p>
    <w:p w:rsidR="00625029" w:rsidRPr="00625029" w:rsidRDefault="00625029" w:rsidP="00B52F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5029">
        <w:rPr>
          <w:rFonts w:ascii="Times New Roman" w:hAnsi="Times New Roman"/>
          <w:sz w:val="28"/>
          <w:szCs w:val="28"/>
          <w:shd w:val="clear" w:color="auto" w:fill="FFFFFF"/>
        </w:rPr>
        <w:t>Ковалев В.И. Мотивы поведения и деятельности. М., 1988. 192 с.</w:t>
      </w:r>
    </w:p>
    <w:p w:rsidR="00625029" w:rsidRPr="00625029" w:rsidRDefault="00625029" w:rsidP="00B52F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25029">
        <w:rPr>
          <w:rFonts w:ascii="Times New Roman" w:hAnsi="Times New Roman"/>
          <w:sz w:val="28"/>
          <w:szCs w:val="28"/>
          <w:shd w:val="clear" w:color="auto" w:fill="FFFFFF"/>
        </w:rPr>
        <w:t>Маслоу</w:t>
      </w:r>
      <w:proofErr w:type="spellEnd"/>
      <w:r w:rsidRPr="00625029">
        <w:rPr>
          <w:rFonts w:ascii="Times New Roman" w:hAnsi="Times New Roman"/>
          <w:sz w:val="28"/>
          <w:szCs w:val="28"/>
          <w:shd w:val="clear" w:color="auto" w:fill="FFFFFF"/>
        </w:rPr>
        <w:t xml:space="preserve"> А.Г. Мотивация и личность. \\ Л.Я. Аверьянов. Хрестоматия по психологии. – М: Изд-во «Речь», 2000. С. 14 – 27.</w:t>
      </w:r>
    </w:p>
    <w:p w:rsidR="00B52FCC" w:rsidRPr="00261ADF" w:rsidRDefault="00B52FCC" w:rsidP="00B52F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61ADF">
        <w:rPr>
          <w:rFonts w:ascii="Times New Roman" w:hAnsi="Times New Roman"/>
          <w:sz w:val="28"/>
          <w:szCs w:val="28"/>
        </w:rPr>
        <w:t xml:space="preserve">Гогоберидзе А. Г., Солнцева О. В. Дошкольная педагогика с основами методик воспитания и обучения. СПб.: Питер, 2013. 464 </w:t>
      </w:r>
      <w:proofErr w:type="gramStart"/>
      <w:r w:rsidRPr="00261ADF">
        <w:rPr>
          <w:rFonts w:ascii="Times New Roman" w:hAnsi="Times New Roman"/>
          <w:sz w:val="28"/>
          <w:szCs w:val="28"/>
        </w:rPr>
        <w:t>с</w:t>
      </w:r>
      <w:proofErr w:type="gramEnd"/>
      <w:r w:rsidRPr="00261ADF">
        <w:rPr>
          <w:rFonts w:ascii="Times New Roman" w:hAnsi="Times New Roman"/>
          <w:sz w:val="28"/>
          <w:szCs w:val="28"/>
        </w:rPr>
        <w:t>.</w:t>
      </w:r>
    </w:p>
    <w:p w:rsidR="00B52FCC" w:rsidRDefault="00B52FCC" w:rsidP="00B52FCC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1ADF">
        <w:rPr>
          <w:rFonts w:ascii="Times New Roman" w:hAnsi="Times New Roman"/>
          <w:sz w:val="28"/>
          <w:szCs w:val="28"/>
        </w:rPr>
        <w:t>Гриценко</w:t>
      </w:r>
      <w:proofErr w:type="spellEnd"/>
      <w:r w:rsidRPr="00261ADF">
        <w:rPr>
          <w:rFonts w:ascii="Times New Roman" w:hAnsi="Times New Roman"/>
          <w:sz w:val="28"/>
          <w:szCs w:val="28"/>
        </w:rPr>
        <w:t xml:space="preserve"> З. А. Читательское развитие ребенка дошкольного возраста // Дошкольное воспитание. 2010. № 8. С. 19–27.</w:t>
      </w:r>
    </w:p>
    <w:p w:rsidR="00A506FF" w:rsidRPr="00A506FF" w:rsidRDefault="00A506FF" w:rsidP="00A506F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 о</w:t>
      </w:r>
      <w:r w:rsidRPr="00261ADF">
        <w:rPr>
          <w:rFonts w:ascii="Times New Roman" w:hAnsi="Times New Roman"/>
          <w:sz w:val="28"/>
          <w:szCs w:val="28"/>
        </w:rPr>
        <w:t>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образования: приказ Министерства образования и науки Российской Федерации (</w:t>
      </w:r>
      <w:proofErr w:type="spellStart"/>
      <w:r w:rsidRPr="00261ADF">
        <w:rPr>
          <w:rFonts w:ascii="Times New Roman" w:hAnsi="Times New Roman"/>
          <w:sz w:val="28"/>
          <w:szCs w:val="28"/>
        </w:rPr>
        <w:t>Миноб</w:t>
      </w:r>
      <w:r w:rsidR="00F26DEE">
        <w:rPr>
          <w:rFonts w:ascii="Times New Roman" w:hAnsi="Times New Roman"/>
          <w:sz w:val="28"/>
          <w:szCs w:val="28"/>
        </w:rPr>
        <w:t>рнауки</w:t>
      </w:r>
      <w:proofErr w:type="spellEnd"/>
      <w:r w:rsidR="00F26DEE">
        <w:rPr>
          <w:rFonts w:ascii="Times New Roman" w:hAnsi="Times New Roman"/>
          <w:sz w:val="28"/>
          <w:szCs w:val="28"/>
        </w:rPr>
        <w:t xml:space="preserve"> России) от 23 ноября 2009</w:t>
      </w:r>
      <w:r w:rsidRPr="00261ADF">
        <w:rPr>
          <w:rFonts w:ascii="Times New Roman" w:hAnsi="Times New Roman"/>
          <w:sz w:val="28"/>
          <w:szCs w:val="28"/>
        </w:rPr>
        <w:t xml:space="preserve"> г. № 655.</w:t>
      </w:r>
    </w:p>
    <w:p w:rsidR="00A506FF" w:rsidRPr="00261ADF" w:rsidRDefault="00A506FF" w:rsidP="00A506FF">
      <w:pPr>
        <w:pStyle w:val="a3"/>
        <w:ind w:left="709"/>
        <w:jc w:val="both"/>
        <w:rPr>
          <w:rFonts w:ascii="Times New Roman" w:hAnsi="Times New Roman"/>
          <w:sz w:val="28"/>
          <w:szCs w:val="28"/>
        </w:rPr>
      </w:pPr>
    </w:p>
    <w:p w:rsidR="0067579D" w:rsidRDefault="0067579D" w:rsidP="0067579D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A5E52" w:rsidRPr="00C7710B" w:rsidRDefault="00DA5E52" w:rsidP="00DA5E52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C7710B">
        <w:rPr>
          <w:sz w:val="28"/>
          <w:szCs w:val="28"/>
        </w:rPr>
        <w:t xml:space="preserve"> </w:t>
      </w:r>
    </w:p>
    <w:p w:rsidR="00047784" w:rsidRPr="00DA5E52" w:rsidRDefault="00047784" w:rsidP="00DA5E52">
      <w:pPr>
        <w:pStyle w:val="a3"/>
        <w:rPr>
          <w:rFonts w:ascii="Times New Roman" w:hAnsi="Times New Roman"/>
          <w:sz w:val="28"/>
          <w:szCs w:val="28"/>
        </w:rPr>
      </w:pPr>
    </w:p>
    <w:sectPr w:rsidR="00047784" w:rsidRPr="00DA5E52" w:rsidSect="00047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7F43A7"/>
    <w:multiLevelType w:val="hybridMultilevel"/>
    <w:tmpl w:val="55AAD4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5E52"/>
    <w:rsid w:val="00047784"/>
    <w:rsid w:val="001E17D3"/>
    <w:rsid w:val="00625029"/>
    <w:rsid w:val="0067579D"/>
    <w:rsid w:val="007D741E"/>
    <w:rsid w:val="00A506FF"/>
    <w:rsid w:val="00B50A73"/>
    <w:rsid w:val="00B52FCC"/>
    <w:rsid w:val="00CC6B4E"/>
    <w:rsid w:val="00DA5E52"/>
    <w:rsid w:val="00F2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E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E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uiPriority w:val="1"/>
    <w:qFormat/>
    <w:rsid w:val="00DA5E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DA5E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52FC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</dc:creator>
  <cp:lastModifiedBy>Смирнов</cp:lastModifiedBy>
  <cp:revision>6</cp:revision>
  <cp:lastPrinted>2016-09-19T03:56:00Z</cp:lastPrinted>
  <dcterms:created xsi:type="dcterms:W3CDTF">2016-09-19T03:32:00Z</dcterms:created>
  <dcterms:modified xsi:type="dcterms:W3CDTF">2016-09-19T04:47:00Z</dcterms:modified>
</cp:coreProperties>
</file>