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235" w:rsidRPr="0060010D" w:rsidRDefault="0060010D" w:rsidP="0060010D">
      <w:pPr>
        <w:spacing w:after="0" w:afterAutospacing="0"/>
        <w:jc w:val="center"/>
        <w:rPr>
          <w:b/>
          <w:i/>
          <w:sz w:val="36"/>
          <w:szCs w:val="36"/>
        </w:rPr>
      </w:pPr>
      <w:r w:rsidRPr="0060010D">
        <w:rPr>
          <w:b/>
          <w:i/>
          <w:sz w:val="36"/>
          <w:szCs w:val="36"/>
        </w:rPr>
        <w:t>Комплексно-тематическое планирование организации образовательного процесса в рамках события «Неделя театра»</w:t>
      </w:r>
    </w:p>
    <w:p w:rsidR="0060010D" w:rsidRPr="0060010D" w:rsidRDefault="00EF4C57" w:rsidP="0060010D">
      <w:pPr>
        <w:spacing w:after="0" w:afterAutospacing="0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для детей среднего</w:t>
      </w:r>
      <w:r w:rsidR="0060010D" w:rsidRPr="0060010D">
        <w:rPr>
          <w:i/>
          <w:sz w:val="32"/>
          <w:szCs w:val="32"/>
        </w:rPr>
        <w:t xml:space="preserve"> дошкольного возраста (3-4 года)</w:t>
      </w:r>
    </w:p>
    <w:p w:rsidR="0060010D" w:rsidRDefault="0060010D" w:rsidP="0060010D">
      <w:pPr>
        <w:spacing w:after="0" w:afterAutospacing="0"/>
        <w:rPr>
          <w:sz w:val="32"/>
          <w:szCs w:val="32"/>
        </w:rPr>
      </w:pPr>
      <w:r w:rsidRPr="0060010D">
        <w:rPr>
          <w:b/>
          <w:i/>
          <w:sz w:val="32"/>
          <w:szCs w:val="32"/>
        </w:rPr>
        <w:t>Время проведения</w:t>
      </w:r>
      <w:r w:rsidR="00EF4C57">
        <w:rPr>
          <w:sz w:val="32"/>
          <w:szCs w:val="32"/>
        </w:rPr>
        <w:t>: с 18 по 29</w:t>
      </w:r>
      <w:r>
        <w:rPr>
          <w:sz w:val="32"/>
          <w:szCs w:val="32"/>
        </w:rPr>
        <w:t xml:space="preserve"> марта</w:t>
      </w:r>
    </w:p>
    <w:p w:rsidR="0060010D" w:rsidRDefault="0060010D" w:rsidP="0060010D">
      <w:pPr>
        <w:spacing w:after="0" w:afterAutospacing="0"/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3510"/>
        <w:gridCol w:w="4296"/>
        <w:gridCol w:w="2508"/>
        <w:gridCol w:w="5300"/>
      </w:tblGrid>
      <w:tr w:rsidR="0060010D" w:rsidTr="004E5D5D">
        <w:tc>
          <w:tcPr>
            <w:tcW w:w="3510" w:type="dxa"/>
          </w:tcPr>
          <w:p w:rsidR="0060010D" w:rsidRPr="004E5D5D" w:rsidRDefault="0060010D" w:rsidP="0060010D">
            <w:pPr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4E5D5D">
              <w:rPr>
                <w:b/>
                <w:sz w:val="28"/>
                <w:szCs w:val="28"/>
              </w:rPr>
              <w:t>Содержание</w:t>
            </w:r>
          </w:p>
          <w:p w:rsidR="0060010D" w:rsidRPr="004E5D5D" w:rsidRDefault="0060010D" w:rsidP="0060010D">
            <w:pPr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96" w:type="dxa"/>
          </w:tcPr>
          <w:p w:rsidR="0060010D" w:rsidRPr="004E5D5D" w:rsidRDefault="0060010D" w:rsidP="0060010D">
            <w:pPr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4E5D5D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2508" w:type="dxa"/>
          </w:tcPr>
          <w:p w:rsidR="0060010D" w:rsidRPr="004E5D5D" w:rsidRDefault="0060010D" w:rsidP="0060010D">
            <w:pPr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4E5D5D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5300" w:type="dxa"/>
          </w:tcPr>
          <w:p w:rsidR="0060010D" w:rsidRPr="004E5D5D" w:rsidRDefault="0060010D" w:rsidP="0060010D">
            <w:pPr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4E5D5D">
              <w:rPr>
                <w:b/>
                <w:sz w:val="28"/>
                <w:szCs w:val="28"/>
              </w:rPr>
              <w:t>Формы организации</w:t>
            </w:r>
          </w:p>
        </w:tc>
      </w:tr>
      <w:tr w:rsidR="0060010D" w:rsidRPr="004E5D5D" w:rsidTr="004E5D5D">
        <w:tc>
          <w:tcPr>
            <w:tcW w:w="3510" w:type="dxa"/>
          </w:tcPr>
          <w:p w:rsidR="0060010D" w:rsidRPr="004E5D5D" w:rsidRDefault="0060010D" w:rsidP="0060010D">
            <w:pPr>
              <w:spacing w:after="0" w:afterAutospacing="0"/>
              <w:rPr>
                <w:sz w:val="24"/>
                <w:szCs w:val="24"/>
              </w:rPr>
            </w:pPr>
            <w:r w:rsidRPr="004E5D5D">
              <w:rPr>
                <w:sz w:val="24"/>
                <w:szCs w:val="24"/>
              </w:rPr>
              <w:t>Что такое театр?</w:t>
            </w:r>
          </w:p>
        </w:tc>
        <w:tc>
          <w:tcPr>
            <w:tcW w:w="4296" w:type="dxa"/>
          </w:tcPr>
          <w:p w:rsidR="0060010D" w:rsidRPr="004E5D5D" w:rsidRDefault="00E20526" w:rsidP="00A01260">
            <w:pPr>
              <w:spacing w:after="0" w:afterAutospacing="0"/>
              <w:rPr>
                <w:sz w:val="24"/>
                <w:szCs w:val="24"/>
              </w:rPr>
            </w:pPr>
            <w:r w:rsidRPr="004E5D5D">
              <w:rPr>
                <w:sz w:val="24"/>
                <w:szCs w:val="24"/>
              </w:rPr>
              <w:t xml:space="preserve">Формировать целостную картину мира, ценностные представления. </w:t>
            </w:r>
            <w:r w:rsidR="00A01260" w:rsidRPr="004E5D5D">
              <w:rPr>
                <w:sz w:val="24"/>
                <w:szCs w:val="24"/>
              </w:rPr>
              <w:t xml:space="preserve">Приобщать к искусству.  </w:t>
            </w:r>
            <w:r w:rsidRPr="004E5D5D">
              <w:rPr>
                <w:sz w:val="24"/>
                <w:szCs w:val="24"/>
              </w:rPr>
              <w:t xml:space="preserve"> Д</w:t>
            </w:r>
            <w:r w:rsidR="00A01260" w:rsidRPr="004E5D5D">
              <w:rPr>
                <w:sz w:val="24"/>
                <w:szCs w:val="24"/>
              </w:rPr>
              <w:t>ать элементарные представления о театре</w:t>
            </w:r>
            <w:r w:rsidRPr="004E5D5D">
              <w:rPr>
                <w:sz w:val="24"/>
                <w:szCs w:val="24"/>
              </w:rPr>
              <w:t>.</w:t>
            </w:r>
          </w:p>
        </w:tc>
        <w:tc>
          <w:tcPr>
            <w:tcW w:w="2508" w:type="dxa"/>
          </w:tcPr>
          <w:p w:rsidR="0060010D" w:rsidRPr="004E5D5D" w:rsidRDefault="00A01260" w:rsidP="0060010D">
            <w:pPr>
              <w:spacing w:after="0" w:afterAutospacing="0"/>
              <w:rPr>
                <w:sz w:val="24"/>
                <w:szCs w:val="24"/>
              </w:rPr>
            </w:pPr>
            <w:r w:rsidRPr="004E5D5D">
              <w:rPr>
                <w:sz w:val="24"/>
                <w:szCs w:val="24"/>
              </w:rPr>
              <w:t>Познавательная</w:t>
            </w:r>
          </w:p>
          <w:p w:rsidR="00A01260" w:rsidRPr="004E5D5D" w:rsidRDefault="00A01260" w:rsidP="0060010D">
            <w:pPr>
              <w:spacing w:after="0" w:afterAutospacing="0"/>
              <w:rPr>
                <w:sz w:val="24"/>
                <w:szCs w:val="24"/>
              </w:rPr>
            </w:pPr>
          </w:p>
          <w:p w:rsidR="00A01260" w:rsidRPr="004E5D5D" w:rsidRDefault="00126A5C" w:rsidP="0060010D">
            <w:pPr>
              <w:spacing w:after="0" w:afterAutospacing="0"/>
              <w:rPr>
                <w:sz w:val="24"/>
                <w:szCs w:val="24"/>
              </w:rPr>
            </w:pPr>
            <w:r w:rsidRPr="004E5D5D">
              <w:rPr>
                <w:sz w:val="24"/>
                <w:szCs w:val="24"/>
              </w:rPr>
              <w:t>Коммуникативная</w:t>
            </w:r>
          </w:p>
          <w:p w:rsidR="00A01260" w:rsidRPr="004E5D5D" w:rsidRDefault="00A01260" w:rsidP="0060010D">
            <w:pPr>
              <w:spacing w:after="0" w:afterAutospacing="0"/>
              <w:rPr>
                <w:sz w:val="24"/>
                <w:szCs w:val="24"/>
              </w:rPr>
            </w:pPr>
            <w:r w:rsidRPr="004E5D5D">
              <w:rPr>
                <w:sz w:val="24"/>
                <w:szCs w:val="24"/>
              </w:rPr>
              <w:t xml:space="preserve">Игровая </w:t>
            </w:r>
          </w:p>
        </w:tc>
        <w:tc>
          <w:tcPr>
            <w:tcW w:w="5300" w:type="dxa"/>
          </w:tcPr>
          <w:p w:rsidR="0060010D" w:rsidRPr="004E5D5D" w:rsidRDefault="00A01260" w:rsidP="0060010D">
            <w:pPr>
              <w:spacing w:after="0" w:afterAutospacing="0"/>
              <w:rPr>
                <w:sz w:val="24"/>
                <w:szCs w:val="24"/>
              </w:rPr>
            </w:pPr>
            <w:r w:rsidRPr="004E5D5D">
              <w:rPr>
                <w:sz w:val="24"/>
                <w:szCs w:val="24"/>
              </w:rPr>
              <w:t>Рассказ педагога, просмотр слайдов, рассматривание иллюстраций « В театре»</w:t>
            </w:r>
          </w:p>
          <w:p w:rsidR="00A01260" w:rsidRPr="004E5D5D" w:rsidRDefault="00A01260" w:rsidP="0060010D">
            <w:pPr>
              <w:spacing w:after="0" w:afterAutospacing="0"/>
              <w:rPr>
                <w:sz w:val="24"/>
                <w:szCs w:val="24"/>
              </w:rPr>
            </w:pPr>
            <w:proofErr w:type="spellStart"/>
            <w:proofErr w:type="gramStart"/>
            <w:r w:rsidRPr="004E5D5D">
              <w:rPr>
                <w:sz w:val="24"/>
                <w:szCs w:val="24"/>
              </w:rPr>
              <w:t>С-р</w:t>
            </w:r>
            <w:proofErr w:type="spellEnd"/>
            <w:proofErr w:type="gramEnd"/>
            <w:r w:rsidRPr="004E5D5D">
              <w:rPr>
                <w:sz w:val="24"/>
                <w:szCs w:val="24"/>
              </w:rPr>
              <w:t xml:space="preserve"> игра «Мы едем в театр»</w:t>
            </w:r>
          </w:p>
        </w:tc>
      </w:tr>
      <w:tr w:rsidR="0060010D" w:rsidRPr="004E5D5D" w:rsidTr="004E5D5D">
        <w:tc>
          <w:tcPr>
            <w:tcW w:w="3510" w:type="dxa"/>
          </w:tcPr>
          <w:p w:rsidR="0060010D" w:rsidRPr="004E5D5D" w:rsidRDefault="00F45F6B" w:rsidP="0060010D">
            <w:pPr>
              <w:spacing w:after="0" w:afterAutospacing="0"/>
              <w:rPr>
                <w:sz w:val="24"/>
                <w:szCs w:val="24"/>
              </w:rPr>
            </w:pPr>
            <w:r w:rsidRPr="004E5D5D">
              <w:rPr>
                <w:sz w:val="24"/>
                <w:szCs w:val="24"/>
              </w:rPr>
              <w:t xml:space="preserve"> </w:t>
            </w:r>
            <w:r w:rsidR="00A01260" w:rsidRPr="004E5D5D">
              <w:rPr>
                <w:sz w:val="24"/>
                <w:szCs w:val="24"/>
              </w:rPr>
              <w:t>Театр в группе</w:t>
            </w:r>
            <w:r w:rsidR="00E20526" w:rsidRPr="004E5D5D">
              <w:rPr>
                <w:sz w:val="24"/>
                <w:szCs w:val="24"/>
              </w:rPr>
              <w:t xml:space="preserve"> (пальчиковый, кукольный, настольный)</w:t>
            </w:r>
            <w:r w:rsidRPr="004E5D5D">
              <w:rPr>
                <w:sz w:val="24"/>
                <w:szCs w:val="24"/>
              </w:rPr>
              <w:t>.</w:t>
            </w:r>
          </w:p>
        </w:tc>
        <w:tc>
          <w:tcPr>
            <w:tcW w:w="4296" w:type="dxa"/>
          </w:tcPr>
          <w:p w:rsidR="0060010D" w:rsidRPr="004E5D5D" w:rsidRDefault="00A01260" w:rsidP="0060010D">
            <w:pPr>
              <w:spacing w:after="0" w:afterAutospacing="0"/>
              <w:rPr>
                <w:sz w:val="24"/>
                <w:szCs w:val="24"/>
              </w:rPr>
            </w:pPr>
            <w:r w:rsidRPr="004E5D5D">
              <w:rPr>
                <w:sz w:val="24"/>
                <w:szCs w:val="24"/>
              </w:rPr>
              <w:t>Развивать художественное восприятие и эстетический вкус. Формировать новые возможности игрового отражения посредством театрализованной деятельности.</w:t>
            </w:r>
          </w:p>
          <w:p w:rsidR="00E20526" w:rsidRPr="004E5D5D" w:rsidRDefault="00E20526" w:rsidP="0060010D">
            <w:pPr>
              <w:spacing w:after="0" w:afterAutospacing="0"/>
              <w:rPr>
                <w:sz w:val="24"/>
                <w:szCs w:val="24"/>
              </w:rPr>
            </w:pPr>
            <w:r w:rsidRPr="004E5D5D">
              <w:rPr>
                <w:sz w:val="24"/>
                <w:szCs w:val="24"/>
              </w:rPr>
              <w:t>Развивать все компоненты устной речи.</w:t>
            </w:r>
          </w:p>
        </w:tc>
        <w:tc>
          <w:tcPr>
            <w:tcW w:w="2508" w:type="dxa"/>
          </w:tcPr>
          <w:p w:rsidR="0060010D" w:rsidRPr="004E5D5D" w:rsidRDefault="00126A5C" w:rsidP="0060010D">
            <w:pPr>
              <w:spacing w:after="0" w:afterAutospacing="0"/>
              <w:rPr>
                <w:sz w:val="24"/>
                <w:szCs w:val="24"/>
              </w:rPr>
            </w:pPr>
            <w:r w:rsidRPr="004E5D5D">
              <w:rPr>
                <w:sz w:val="24"/>
                <w:szCs w:val="24"/>
              </w:rPr>
              <w:t xml:space="preserve">Игровая </w:t>
            </w:r>
          </w:p>
          <w:p w:rsidR="00126A5C" w:rsidRPr="004E5D5D" w:rsidRDefault="00126A5C" w:rsidP="0060010D">
            <w:pPr>
              <w:spacing w:after="0" w:afterAutospacing="0"/>
              <w:rPr>
                <w:sz w:val="24"/>
                <w:szCs w:val="24"/>
              </w:rPr>
            </w:pPr>
            <w:r w:rsidRPr="004E5D5D">
              <w:rPr>
                <w:sz w:val="24"/>
                <w:szCs w:val="24"/>
              </w:rPr>
              <w:t>Музыкально-художественная</w:t>
            </w:r>
          </w:p>
          <w:p w:rsidR="00126A5C" w:rsidRPr="004E5D5D" w:rsidRDefault="00126A5C" w:rsidP="0060010D">
            <w:pPr>
              <w:spacing w:after="0" w:afterAutospacing="0"/>
              <w:rPr>
                <w:sz w:val="24"/>
                <w:szCs w:val="24"/>
              </w:rPr>
            </w:pPr>
            <w:r w:rsidRPr="004E5D5D">
              <w:rPr>
                <w:sz w:val="24"/>
                <w:szCs w:val="24"/>
              </w:rPr>
              <w:t>Чтение</w:t>
            </w:r>
          </w:p>
          <w:p w:rsidR="00126A5C" w:rsidRPr="004E5D5D" w:rsidRDefault="00126A5C" w:rsidP="0060010D">
            <w:pPr>
              <w:spacing w:after="0" w:afterAutospacing="0"/>
              <w:rPr>
                <w:sz w:val="24"/>
                <w:szCs w:val="24"/>
              </w:rPr>
            </w:pPr>
            <w:r w:rsidRPr="004E5D5D">
              <w:rPr>
                <w:sz w:val="24"/>
                <w:szCs w:val="24"/>
              </w:rPr>
              <w:t>Продуктивная</w:t>
            </w:r>
          </w:p>
          <w:p w:rsidR="004E5D5D" w:rsidRPr="004E5D5D" w:rsidRDefault="00126A5C" w:rsidP="0060010D">
            <w:pPr>
              <w:spacing w:after="0" w:afterAutospacing="0"/>
              <w:rPr>
                <w:sz w:val="24"/>
                <w:szCs w:val="24"/>
              </w:rPr>
            </w:pPr>
            <w:r w:rsidRPr="004E5D5D">
              <w:rPr>
                <w:sz w:val="24"/>
                <w:szCs w:val="24"/>
              </w:rPr>
              <w:t xml:space="preserve"> Трудовая</w:t>
            </w:r>
          </w:p>
          <w:p w:rsidR="00126A5C" w:rsidRPr="004E5D5D" w:rsidRDefault="004E5D5D" w:rsidP="004E5D5D">
            <w:pPr>
              <w:rPr>
                <w:sz w:val="24"/>
                <w:szCs w:val="24"/>
              </w:rPr>
            </w:pPr>
            <w:r w:rsidRPr="004E5D5D">
              <w:rPr>
                <w:sz w:val="24"/>
                <w:szCs w:val="24"/>
              </w:rPr>
              <w:t>Двигательная</w:t>
            </w:r>
          </w:p>
        </w:tc>
        <w:tc>
          <w:tcPr>
            <w:tcW w:w="5300" w:type="dxa"/>
          </w:tcPr>
          <w:p w:rsidR="0060010D" w:rsidRPr="004E5D5D" w:rsidRDefault="004E5D5D" w:rsidP="0060010D">
            <w:pPr>
              <w:spacing w:after="0" w:afterAutospacing="0"/>
              <w:rPr>
                <w:sz w:val="24"/>
                <w:szCs w:val="24"/>
              </w:rPr>
            </w:pPr>
            <w:r w:rsidRPr="004E5D5D">
              <w:rPr>
                <w:sz w:val="24"/>
                <w:szCs w:val="24"/>
              </w:rPr>
              <w:t>Театрализации знакомых сказок: «Колобок, «Теремок», «Курочка Ряба», и</w:t>
            </w:r>
            <w:r w:rsidR="00126A5C" w:rsidRPr="004E5D5D">
              <w:rPr>
                <w:sz w:val="24"/>
                <w:szCs w:val="24"/>
              </w:rPr>
              <w:t xml:space="preserve">мпровизации с персонажами театров, </w:t>
            </w:r>
            <w:r w:rsidRPr="004E5D5D">
              <w:rPr>
                <w:sz w:val="24"/>
                <w:szCs w:val="24"/>
              </w:rPr>
              <w:t xml:space="preserve"> </w:t>
            </w:r>
            <w:r w:rsidR="00126A5C" w:rsidRPr="004E5D5D">
              <w:rPr>
                <w:sz w:val="24"/>
                <w:szCs w:val="24"/>
              </w:rPr>
              <w:t>игры-имитации на движения и звукоподражания,</w:t>
            </w:r>
            <w:r w:rsidRPr="004E5D5D">
              <w:rPr>
                <w:sz w:val="24"/>
                <w:szCs w:val="24"/>
              </w:rPr>
              <w:t xml:space="preserve"> этюды на игровые действия</w:t>
            </w:r>
            <w:r w:rsidR="00021573">
              <w:rPr>
                <w:sz w:val="24"/>
                <w:szCs w:val="24"/>
              </w:rPr>
              <w:t xml:space="preserve">, </w:t>
            </w:r>
            <w:r w:rsidRPr="004E5D5D">
              <w:rPr>
                <w:sz w:val="24"/>
                <w:szCs w:val="24"/>
              </w:rPr>
              <w:t xml:space="preserve"> настольные игры  по сказочным сюжетам, раскрашивание картинок со сказочными персонажами, чтение и рассказывание сказок по желанию детей, уборка игрушек на свои места.</w:t>
            </w:r>
          </w:p>
        </w:tc>
      </w:tr>
      <w:tr w:rsidR="0060010D" w:rsidRPr="004E5D5D" w:rsidTr="004E5D5D">
        <w:tc>
          <w:tcPr>
            <w:tcW w:w="3510" w:type="dxa"/>
          </w:tcPr>
          <w:p w:rsidR="0060010D" w:rsidRPr="004E5D5D" w:rsidRDefault="00F45F6B" w:rsidP="0060010D">
            <w:pPr>
              <w:spacing w:after="0" w:afterAutospacing="0"/>
              <w:rPr>
                <w:sz w:val="24"/>
                <w:szCs w:val="24"/>
              </w:rPr>
            </w:pPr>
            <w:r w:rsidRPr="004E5D5D">
              <w:rPr>
                <w:sz w:val="24"/>
                <w:szCs w:val="24"/>
              </w:rPr>
              <w:t>Правила поведения в театре.</w:t>
            </w:r>
          </w:p>
          <w:p w:rsidR="00274743" w:rsidRPr="004E5D5D" w:rsidRDefault="00126A5C" w:rsidP="0060010D">
            <w:pPr>
              <w:spacing w:after="0" w:afterAutospacing="0"/>
              <w:rPr>
                <w:sz w:val="24"/>
                <w:szCs w:val="24"/>
              </w:rPr>
            </w:pPr>
            <w:r w:rsidRPr="004E5D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96" w:type="dxa"/>
          </w:tcPr>
          <w:p w:rsidR="0060010D" w:rsidRPr="004E5D5D" w:rsidRDefault="00F45F6B" w:rsidP="0060010D">
            <w:pPr>
              <w:spacing w:after="0" w:afterAutospacing="0"/>
              <w:rPr>
                <w:sz w:val="24"/>
                <w:szCs w:val="24"/>
              </w:rPr>
            </w:pPr>
            <w:r w:rsidRPr="004E5D5D">
              <w:rPr>
                <w:sz w:val="24"/>
                <w:szCs w:val="24"/>
              </w:rPr>
              <w:t>Формировать положительное отношение к театральному искусству</w:t>
            </w:r>
            <w:r w:rsidR="00E56895" w:rsidRPr="004E5D5D">
              <w:rPr>
                <w:sz w:val="24"/>
                <w:szCs w:val="24"/>
              </w:rPr>
              <w:t>. Приобщать к элементарным общепринятым нормам и правилам поведения в обществе.</w:t>
            </w:r>
          </w:p>
        </w:tc>
        <w:tc>
          <w:tcPr>
            <w:tcW w:w="2508" w:type="dxa"/>
          </w:tcPr>
          <w:p w:rsidR="0060010D" w:rsidRPr="004E5D5D" w:rsidRDefault="00274743" w:rsidP="0060010D">
            <w:pPr>
              <w:spacing w:after="0" w:afterAutospacing="0"/>
              <w:rPr>
                <w:sz w:val="24"/>
                <w:szCs w:val="24"/>
              </w:rPr>
            </w:pPr>
            <w:r w:rsidRPr="004E5D5D">
              <w:rPr>
                <w:sz w:val="24"/>
                <w:szCs w:val="24"/>
              </w:rPr>
              <w:t xml:space="preserve">Познавательная </w:t>
            </w:r>
          </w:p>
        </w:tc>
        <w:tc>
          <w:tcPr>
            <w:tcW w:w="5300" w:type="dxa"/>
          </w:tcPr>
          <w:p w:rsidR="0060010D" w:rsidRPr="004E5D5D" w:rsidRDefault="00C45BC5" w:rsidP="0060010D">
            <w:pPr>
              <w:spacing w:after="0" w:afterAutospacing="0"/>
              <w:rPr>
                <w:sz w:val="24"/>
                <w:szCs w:val="24"/>
              </w:rPr>
            </w:pPr>
            <w:r w:rsidRPr="004E5D5D">
              <w:rPr>
                <w:sz w:val="24"/>
                <w:szCs w:val="24"/>
              </w:rPr>
              <w:t xml:space="preserve">Просмотр театральных сценок: «Уроки вежливости с </w:t>
            </w:r>
            <w:proofErr w:type="spellStart"/>
            <w:r w:rsidRPr="004E5D5D">
              <w:rPr>
                <w:sz w:val="24"/>
                <w:szCs w:val="24"/>
              </w:rPr>
              <w:t>Мальвиной</w:t>
            </w:r>
            <w:proofErr w:type="spellEnd"/>
            <w:r w:rsidRPr="004E5D5D">
              <w:rPr>
                <w:sz w:val="24"/>
                <w:szCs w:val="24"/>
              </w:rPr>
              <w:t>»</w:t>
            </w:r>
            <w:proofErr w:type="gramStart"/>
            <w:r w:rsidRPr="004E5D5D">
              <w:rPr>
                <w:sz w:val="24"/>
                <w:szCs w:val="24"/>
              </w:rPr>
              <w:t xml:space="preserve"> ,</w:t>
            </w:r>
            <w:proofErr w:type="gramEnd"/>
            <w:r w:rsidRPr="004E5D5D">
              <w:rPr>
                <w:sz w:val="24"/>
                <w:szCs w:val="24"/>
              </w:rPr>
              <w:t xml:space="preserve"> «У кассы» (в исполнении детей </w:t>
            </w:r>
            <w:proofErr w:type="spellStart"/>
            <w:r w:rsidRPr="004E5D5D">
              <w:rPr>
                <w:sz w:val="24"/>
                <w:szCs w:val="24"/>
              </w:rPr>
              <w:t>подг.гр</w:t>
            </w:r>
            <w:proofErr w:type="spellEnd"/>
            <w:r w:rsidRPr="004E5D5D">
              <w:rPr>
                <w:sz w:val="24"/>
                <w:szCs w:val="24"/>
              </w:rPr>
              <w:t>.)</w:t>
            </w:r>
          </w:p>
        </w:tc>
      </w:tr>
      <w:tr w:rsidR="0060010D" w:rsidRPr="004E5D5D" w:rsidTr="004E5D5D">
        <w:trPr>
          <w:trHeight w:val="1183"/>
        </w:trPr>
        <w:tc>
          <w:tcPr>
            <w:tcW w:w="3510" w:type="dxa"/>
          </w:tcPr>
          <w:p w:rsidR="00274743" w:rsidRPr="004E5D5D" w:rsidRDefault="00126A5C" w:rsidP="0060010D">
            <w:pPr>
              <w:spacing w:after="0" w:afterAutospacing="0"/>
              <w:rPr>
                <w:sz w:val="24"/>
                <w:szCs w:val="24"/>
              </w:rPr>
            </w:pPr>
            <w:proofErr w:type="spellStart"/>
            <w:proofErr w:type="gramStart"/>
            <w:r w:rsidRPr="004E5D5D">
              <w:rPr>
                <w:sz w:val="24"/>
                <w:szCs w:val="24"/>
              </w:rPr>
              <w:t>Мы-зрители</w:t>
            </w:r>
            <w:proofErr w:type="spellEnd"/>
            <w:proofErr w:type="gramEnd"/>
          </w:p>
          <w:p w:rsidR="00274743" w:rsidRPr="004E5D5D" w:rsidRDefault="00274743" w:rsidP="00274743">
            <w:pPr>
              <w:rPr>
                <w:sz w:val="24"/>
                <w:szCs w:val="24"/>
              </w:rPr>
            </w:pPr>
          </w:p>
          <w:p w:rsidR="0060010D" w:rsidRPr="004E5D5D" w:rsidRDefault="0060010D" w:rsidP="00274743">
            <w:pPr>
              <w:rPr>
                <w:sz w:val="24"/>
                <w:szCs w:val="24"/>
              </w:rPr>
            </w:pPr>
          </w:p>
        </w:tc>
        <w:tc>
          <w:tcPr>
            <w:tcW w:w="4296" w:type="dxa"/>
          </w:tcPr>
          <w:p w:rsidR="00E20526" w:rsidRPr="004E5D5D" w:rsidRDefault="00E20526" w:rsidP="004E5D5D">
            <w:pPr>
              <w:spacing w:after="0" w:afterAutospacing="0"/>
              <w:rPr>
                <w:sz w:val="24"/>
                <w:szCs w:val="24"/>
              </w:rPr>
            </w:pPr>
            <w:r w:rsidRPr="004E5D5D">
              <w:rPr>
                <w:sz w:val="24"/>
                <w:szCs w:val="24"/>
              </w:rPr>
              <w:t>Развивать интерес к жизни детского сада и умение адекватно откликаться на радостные события в детском саду</w:t>
            </w:r>
          </w:p>
        </w:tc>
        <w:tc>
          <w:tcPr>
            <w:tcW w:w="2508" w:type="dxa"/>
          </w:tcPr>
          <w:p w:rsidR="0060010D" w:rsidRPr="004E5D5D" w:rsidRDefault="00126A5C" w:rsidP="004E5D5D">
            <w:pPr>
              <w:spacing w:after="0" w:afterAutospacing="0"/>
              <w:rPr>
                <w:sz w:val="24"/>
                <w:szCs w:val="24"/>
              </w:rPr>
            </w:pPr>
            <w:r w:rsidRPr="004E5D5D">
              <w:rPr>
                <w:sz w:val="24"/>
                <w:szCs w:val="24"/>
              </w:rPr>
              <w:t xml:space="preserve">Познавательная </w:t>
            </w:r>
          </w:p>
        </w:tc>
        <w:tc>
          <w:tcPr>
            <w:tcW w:w="5300" w:type="dxa"/>
          </w:tcPr>
          <w:p w:rsidR="0060010D" w:rsidRPr="004E5D5D" w:rsidRDefault="00126A5C" w:rsidP="004E5D5D">
            <w:pPr>
              <w:spacing w:after="0" w:afterAutospacing="0"/>
              <w:rPr>
                <w:sz w:val="24"/>
                <w:szCs w:val="24"/>
              </w:rPr>
            </w:pPr>
            <w:r w:rsidRPr="004E5D5D">
              <w:rPr>
                <w:sz w:val="24"/>
                <w:szCs w:val="24"/>
              </w:rPr>
              <w:t xml:space="preserve">Просмотр театрализаций: «Почему тучка заплакала» (дети ст.гр.), «Муха-Цокотуха», «У солнышка в гостях» (дети </w:t>
            </w:r>
            <w:proofErr w:type="gramStart"/>
            <w:r w:rsidRPr="004E5D5D">
              <w:rPr>
                <w:sz w:val="24"/>
                <w:szCs w:val="24"/>
              </w:rPr>
              <w:t>ср</w:t>
            </w:r>
            <w:proofErr w:type="gramEnd"/>
            <w:r w:rsidRPr="004E5D5D">
              <w:rPr>
                <w:sz w:val="24"/>
                <w:szCs w:val="24"/>
              </w:rPr>
              <w:t>.гр.)</w:t>
            </w:r>
          </w:p>
        </w:tc>
      </w:tr>
      <w:tr w:rsidR="00274743" w:rsidRPr="004E5D5D" w:rsidTr="004E5D5D">
        <w:tc>
          <w:tcPr>
            <w:tcW w:w="3510" w:type="dxa"/>
          </w:tcPr>
          <w:p w:rsidR="00274743" w:rsidRPr="004E5D5D" w:rsidRDefault="00126A5C" w:rsidP="0060010D">
            <w:pPr>
              <w:spacing w:after="0" w:afterAutospacing="0"/>
              <w:rPr>
                <w:b/>
                <w:sz w:val="24"/>
                <w:szCs w:val="24"/>
              </w:rPr>
            </w:pPr>
            <w:r w:rsidRPr="004E5D5D">
              <w:rPr>
                <w:b/>
                <w:sz w:val="24"/>
                <w:szCs w:val="24"/>
              </w:rPr>
              <w:t>Итоговое мероприятие</w:t>
            </w:r>
          </w:p>
        </w:tc>
        <w:tc>
          <w:tcPr>
            <w:tcW w:w="4296" w:type="dxa"/>
          </w:tcPr>
          <w:p w:rsidR="00274743" w:rsidRPr="004E5D5D" w:rsidRDefault="00274743" w:rsidP="00274743">
            <w:pPr>
              <w:spacing w:after="0" w:afterAutospacing="0"/>
              <w:rPr>
                <w:sz w:val="24"/>
                <w:szCs w:val="24"/>
              </w:rPr>
            </w:pPr>
            <w:r w:rsidRPr="004E5D5D">
              <w:rPr>
                <w:sz w:val="24"/>
                <w:szCs w:val="24"/>
              </w:rPr>
              <w:t xml:space="preserve">Развивать интерес к творческим проявлениям в игре, игровому общению. </w:t>
            </w:r>
            <w:r w:rsidR="00C45BC5" w:rsidRPr="004E5D5D">
              <w:rPr>
                <w:sz w:val="24"/>
                <w:szCs w:val="24"/>
              </w:rPr>
              <w:t>Способствовать развитию речи, эмоциональности, двигательной импровизации.</w:t>
            </w:r>
          </w:p>
          <w:p w:rsidR="00274743" w:rsidRPr="004E5D5D" w:rsidRDefault="00274743" w:rsidP="0060010D">
            <w:pPr>
              <w:spacing w:after="0" w:afterAutospacing="0"/>
              <w:rPr>
                <w:sz w:val="24"/>
                <w:szCs w:val="24"/>
              </w:rPr>
            </w:pPr>
          </w:p>
        </w:tc>
        <w:tc>
          <w:tcPr>
            <w:tcW w:w="2508" w:type="dxa"/>
          </w:tcPr>
          <w:p w:rsidR="00274743" w:rsidRPr="004E5D5D" w:rsidRDefault="00274743" w:rsidP="0060010D">
            <w:pPr>
              <w:spacing w:after="0" w:afterAutospacing="0"/>
              <w:rPr>
                <w:sz w:val="24"/>
                <w:szCs w:val="24"/>
              </w:rPr>
            </w:pPr>
            <w:r w:rsidRPr="004E5D5D">
              <w:rPr>
                <w:sz w:val="24"/>
                <w:szCs w:val="24"/>
              </w:rPr>
              <w:t>Игровая</w:t>
            </w:r>
          </w:p>
          <w:p w:rsidR="004E5D5D" w:rsidRDefault="00274743" w:rsidP="0060010D">
            <w:pPr>
              <w:spacing w:after="0" w:afterAutospacing="0"/>
              <w:rPr>
                <w:sz w:val="24"/>
                <w:szCs w:val="24"/>
              </w:rPr>
            </w:pPr>
            <w:r w:rsidRPr="004E5D5D">
              <w:rPr>
                <w:sz w:val="24"/>
                <w:szCs w:val="24"/>
              </w:rPr>
              <w:t xml:space="preserve">Двигательная </w:t>
            </w:r>
          </w:p>
          <w:p w:rsidR="004E5D5D" w:rsidRDefault="004E5D5D" w:rsidP="004E5D5D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Речевая </w:t>
            </w:r>
          </w:p>
          <w:p w:rsidR="004E5D5D" w:rsidRPr="004E5D5D" w:rsidRDefault="004E5D5D" w:rsidP="004E5D5D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Коммуникативная </w:t>
            </w:r>
          </w:p>
        </w:tc>
        <w:tc>
          <w:tcPr>
            <w:tcW w:w="5300" w:type="dxa"/>
          </w:tcPr>
          <w:p w:rsidR="00274743" w:rsidRPr="004E5D5D" w:rsidRDefault="00274743" w:rsidP="0060010D">
            <w:pPr>
              <w:spacing w:after="0" w:afterAutospacing="0"/>
              <w:rPr>
                <w:sz w:val="24"/>
                <w:szCs w:val="24"/>
              </w:rPr>
            </w:pPr>
            <w:r w:rsidRPr="004E5D5D">
              <w:rPr>
                <w:sz w:val="24"/>
                <w:szCs w:val="24"/>
              </w:rPr>
              <w:t>Театрализация сказки «Теремок»</w:t>
            </w:r>
          </w:p>
        </w:tc>
      </w:tr>
    </w:tbl>
    <w:p w:rsidR="000372D5" w:rsidRDefault="000372D5" w:rsidP="000372D5">
      <w:pPr>
        <w:pStyle w:val="a4"/>
        <w:ind w:right="-143"/>
        <w:jc w:val="center"/>
        <w:rPr>
          <w:rFonts w:ascii="Times New Roman" w:hAnsi="Times New Roman"/>
          <w:sz w:val="28"/>
          <w:szCs w:val="28"/>
        </w:rPr>
      </w:pPr>
      <w:r w:rsidRPr="00097F5A">
        <w:rPr>
          <w:rFonts w:ascii="Times New Roman" w:hAnsi="Times New Roman"/>
          <w:b/>
          <w:sz w:val="28"/>
          <w:szCs w:val="28"/>
        </w:rPr>
        <w:lastRenderedPageBreak/>
        <w:t>Планируемый результат</w:t>
      </w:r>
      <w:r w:rsidRPr="00097F5A">
        <w:rPr>
          <w:rFonts w:ascii="Times New Roman" w:hAnsi="Times New Roman"/>
          <w:sz w:val="28"/>
          <w:szCs w:val="28"/>
        </w:rPr>
        <w:t xml:space="preserve"> освоения детьми </w:t>
      </w:r>
      <w:r>
        <w:rPr>
          <w:rFonts w:ascii="Times New Roman" w:hAnsi="Times New Roman"/>
          <w:sz w:val="28"/>
          <w:szCs w:val="28"/>
        </w:rPr>
        <w:t xml:space="preserve">содержания события </w:t>
      </w:r>
      <w:r w:rsidRPr="00097F5A">
        <w:rPr>
          <w:rFonts w:ascii="Times New Roman" w:hAnsi="Times New Roman"/>
          <w:sz w:val="28"/>
          <w:szCs w:val="28"/>
        </w:rPr>
        <w:t xml:space="preserve">  “Н</w:t>
      </w:r>
      <w:r>
        <w:rPr>
          <w:rFonts w:ascii="Times New Roman" w:hAnsi="Times New Roman"/>
          <w:sz w:val="28"/>
          <w:szCs w:val="28"/>
        </w:rPr>
        <w:t>еделя театра</w:t>
      </w:r>
      <w:r w:rsidRPr="00097F5A">
        <w:rPr>
          <w:rFonts w:ascii="Times New Roman" w:hAnsi="Times New Roman"/>
          <w:sz w:val="28"/>
          <w:szCs w:val="28"/>
        </w:rPr>
        <w:t>”</w:t>
      </w:r>
    </w:p>
    <w:p w:rsidR="000372D5" w:rsidRDefault="000372D5" w:rsidP="000372D5">
      <w:pPr>
        <w:jc w:val="both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>Любознательный</w:t>
      </w:r>
      <w:proofErr w:type="gramEnd"/>
      <w:r>
        <w:rPr>
          <w:i/>
          <w:sz w:val="28"/>
          <w:szCs w:val="28"/>
        </w:rPr>
        <w:t xml:space="preserve"> активный: </w:t>
      </w:r>
      <w:r>
        <w:rPr>
          <w:sz w:val="28"/>
          <w:szCs w:val="28"/>
        </w:rPr>
        <w:t>в совместной с педагогом познавательной деятельности переживает чувство удивления, радости познания мира театра</w:t>
      </w:r>
    </w:p>
    <w:p w:rsidR="000372D5" w:rsidRDefault="000372D5" w:rsidP="000372D5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Эмоционально </w:t>
      </w:r>
      <w:proofErr w:type="gramStart"/>
      <w:r>
        <w:rPr>
          <w:i/>
          <w:sz w:val="28"/>
          <w:szCs w:val="28"/>
        </w:rPr>
        <w:t>отзывчивый</w:t>
      </w:r>
      <w:proofErr w:type="gramEnd"/>
      <w:r>
        <w:rPr>
          <w:i/>
          <w:sz w:val="28"/>
          <w:szCs w:val="28"/>
        </w:rPr>
        <w:t xml:space="preserve">: </w:t>
      </w:r>
      <w:r>
        <w:rPr>
          <w:sz w:val="28"/>
          <w:szCs w:val="28"/>
        </w:rPr>
        <w:t>начинает в мимике и жестах различать эмоциональные состояния людей (радость, веселье и т.д.),  настроение окружающих, эмоционально откликается на содержание прочитанного, просмотренного (спектакля), сопереживает героям.</w:t>
      </w:r>
    </w:p>
    <w:p w:rsidR="000372D5" w:rsidRDefault="000372D5" w:rsidP="000372D5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Овладевший средствами общения и способами взаимодействия </w:t>
      </w:r>
      <w:proofErr w:type="gramStart"/>
      <w:r>
        <w:rPr>
          <w:i/>
          <w:sz w:val="28"/>
          <w:szCs w:val="28"/>
        </w:rPr>
        <w:t>со</w:t>
      </w:r>
      <w:proofErr w:type="gramEnd"/>
      <w:r>
        <w:rPr>
          <w:i/>
          <w:sz w:val="28"/>
          <w:szCs w:val="28"/>
        </w:rPr>
        <w:t xml:space="preserve"> взрослыми и сверстниками: </w:t>
      </w:r>
      <w:r w:rsidRPr="00A869DF">
        <w:rPr>
          <w:sz w:val="28"/>
          <w:szCs w:val="28"/>
        </w:rPr>
        <w:t xml:space="preserve">охотно </w:t>
      </w:r>
      <w:r>
        <w:rPr>
          <w:sz w:val="28"/>
          <w:szCs w:val="28"/>
        </w:rPr>
        <w:t>включается в совместную деятельность со взрослым, проявляет интерес к сверстникам, к взаимодействию в игре</w:t>
      </w:r>
    </w:p>
    <w:p w:rsidR="000372D5" w:rsidRDefault="000372D5" w:rsidP="000372D5">
      <w:pPr>
        <w:jc w:val="both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 xml:space="preserve"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поведения: </w:t>
      </w:r>
      <w:r>
        <w:rPr>
          <w:sz w:val="28"/>
          <w:szCs w:val="28"/>
        </w:rPr>
        <w:t>освоил некоторые нормы и правила поведения в театре (не говорить в слух, не шуметь, уметь благодарить артистов за представление и т.д.)</w:t>
      </w:r>
      <w:proofErr w:type="gramEnd"/>
    </w:p>
    <w:p w:rsidR="000372D5" w:rsidRPr="007F5323" w:rsidRDefault="000372D5" w:rsidP="000372D5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Физически развитый: </w:t>
      </w:r>
      <w:r>
        <w:rPr>
          <w:sz w:val="28"/>
          <w:szCs w:val="28"/>
        </w:rPr>
        <w:t xml:space="preserve">сформирована соответствующая </w:t>
      </w:r>
      <w:proofErr w:type="gramStart"/>
      <w:r>
        <w:rPr>
          <w:sz w:val="28"/>
          <w:szCs w:val="28"/>
        </w:rPr>
        <w:t>возрасту</w:t>
      </w:r>
      <w:proofErr w:type="gramEnd"/>
      <w:r>
        <w:rPr>
          <w:sz w:val="28"/>
          <w:szCs w:val="28"/>
        </w:rPr>
        <w:t xml:space="preserve"> координация движений, стремится к самостоятельности в двигательной деятельности.</w:t>
      </w:r>
    </w:p>
    <w:p w:rsidR="000372D5" w:rsidRDefault="000372D5" w:rsidP="000372D5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Способный решать интеллектуальные и личностные задачи: </w:t>
      </w:r>
      <w:r>
        <w:rPr>
          <w:sz w:val="28"/>
          <w:szCs w:val="28"/>
        </w:rPr>
        <w:t>активно участвует в играх, речевом общении, в творчестве – имитациях, подражании образам животных и т.п.;  способен разворачивать игровой сюжет из нескольких эпизодов; приобрел первичные умения ролевого поведения.</w:t>
      </w:r>
    </w:p>
    <w:p w:rsidR="000372D5" w:rsidRDefault="000372D5" w:rsidP="000372D5">
      <w:pPr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Овладевший</w:t>
      </w:r>
      <w:proofErr w:type="gramEnd"/>
      <w:r>
        <w:rPr>
          <w:i/>
          <w:sz w:val="28"/>
          <w:szCs w:val="28"/>
        </w:rPr>
        <w:t xml:space="preserve"> универсальными предпосылками учебной деятельности: </w:t>
      </w:r>
      <w:r>
        <w:rPr>
          <w:sz w:val="28"/>
          <w:szCs w:val="28"/>
        </w:rPr>
        <w:t xml:space="preserve"> следуя вопросам взрослого, рассматривает иллюстрации о театре, слушает комментарии и пояснения.</w:t>
      </w:r>
      <w:r>
        <w:rPr>
          <w:i/>
          <w:sz w:val="28"/>
          <w:szCs w:val="28"/>
        </w:rPr>
        <w:t xml:space="preserve"> </w:t>
      </w:r>
    </w:p>
    <w:p w:rsidR="000372D5" w:rsidRDefault="000372D5" w:rsidP="000372D5">
      <w:pPr>
        <w:jc w:val="both"/>
        <w:rPr>
          <w:i/>
          <w:sz w:val="28"/>
          <w:szCs w:val="28"/>
        </w:rPr>
      </w:pPr>
    </w:p>
    <w:p w:rsidR="0060010D" w:rsidRDefault="0060010D" w:rsidP="0060010D">
      <w:pPr>
        <w:spacing w:after="0" w:afterAutospacing="0"/>
        <w:rPr>
          <w:szCs w:val="24"/>
        </w:rPr>
      </w:pPr>
    </w:p>
    <w:p w:rsidR="000372D5" w:rsidRDefault="000372D5" w:rsidP="0060010D">
      <w:pPr>
        <w:spacing w:after="0" w:afterAutospacing="0"/>
        <w:rPr>
          <w:szCs w:val="24"/>
        </w:rPr>
      </w:pPr>
    </w:p>
    <w:p w:rsidR="000372D5" w:rsidRDefault="000372D5" w:rsidP="0060010D">
      <w:pPr>
        <w:spacing w:after="0" w:afterAutospacing="0"/>
        <w:rPr>
          <w:szCs w:val="24"/>
        </w:rPr>
      </w:pPr>
    </w:p>
    <w:p w:rsidR="000372D5" w:rsidRDefault="000372D5" w:rsidP="0060010D">
      <w:pPr>
        <w:spacing w:after="0" w:afterAutospacing="0"/>
        <w:rPr>
          <w:szCs w:val="24"/>
        </w:rPr>
      </w:pPr>
    </w:p>
    <w:p w:rsidR="000372D5" w:rsidRDefault="000372D5" w:rsidP="0060010D">
      <w:pPr>
        <w:spacing w:after="0" w:afterAutospacing="0"/>
        <w:rPr>
          <w:szCs w:val="24"/>
        </w:rPr>
      </w:pPr>
    </w:p>
    <w:p w:rsidR="000372D5" w:rsidRDefault="000372D5" w:rsidP="0060010D">
      <w:pPr>
        <w:spacing w:after="0" w:afterAutospacing="0"/>
        <w:rPr>
          <w:szCs w:val="24"/>
        </w:rPr>
      </w:pPr>
    </w:p>
    <w:p w:rsidR="000372D5" w:rsidRDefault="000372D5" w:rsidP="0060010D">
      <w:pPr>
        <w:spacing w:after="0" w:afterAutospacing="0"/>
        <w:rPr>
          <w:szCs w:val="24"/>
        </w:rPr>
      </w:pPr>
    </w:p>
    <w:p w:rsidR="000372D5" w:rsidRDefault="000372D5" w:rsidP="000372D5">
      <w:pPr>
        <w:spacing w:after="0" w:afterAutospacing="0"/>
        <w:jc w:val="center"/>
        <w:rPr>
          <w:b/>
          <w:sz w:val="28"/>
          <w:szCs w:val="28"/>
        </w:rPr>
      </w:pPr>
      <w:r w:rsidRPr="00D94565">
        <w:rPr>
          <w:b/>
          <w:sz w:val="28"/>
          <w:szCs w:val="28"/>
        </w:rPr>
        <w:lastRenderedPageBreak/>
        <w:t xml:space="preserve">Оснащение центров </w:t>
      </w:r>
      <w:r>
        <w:rPr>
          <w:b/>
          <w:sz w:val="28"/>
          <w:szCs w:val="28"/>
        </w:rPr>
        <w:t>развивающей среды</w:t>
      </w:r>
    </w:p>
    <w:p w:rsidR="000372D5" w:rsidRPr="000372D5" w:rsidRDefault="000372D5" w:rsidP="000372D5">
      <w:pPr>
        <w:spacing w:after="0" w:afterAutospacing="0"/>
        <w:rPr>
          <w:szCs w:val="24"/>
        </w:rPr>
      </w:pPr>
      <w:r>
        <w:rPr>
          <w:b/>
          <w:szCs w:val="24"/>
          <w:u w:val="single"/>
        </w:rPr>
        <w:t xml:space="preserve"> </w:t>
      </w:r>
    </w:p>
    <w:p w:rsidR="000372D5" w:rsidRPr="000372D5" w:rsidRDefault="000372D5" w:rsidP="000372D5">
      <w:pPr>
        <w:spacing w:after="0" w:afterAutospacing="0"/>
        <w:rPr>
          <w:b/>
          <w:szCs w:val="24"/>
          <w:u w:val="single"/>
        </w:rPr>
      </w:pPr>
      <w:r w:rsidRPr="000372D5">
        <w:rPr>
          <w:b/>
          <w:szCs w:val="24"/>
          <w:u w:val="single"/>
        </w:rPr>
        <w:t>Театральный центр:</w:t>
      </w:r>
    </w:p>
    <w:p w:rsidR="000372D5" w:rsidRPr="000372D5" w:rsidRDefault="000372D5" w:rsidP="000372D5">
      <w:pPr>
        <w:spacing w:after="0" w:afterAutospacing="0"/>
        <w:rPr>
          <w:szCs w:val="24"/>
        </w:rPr>
      </w:pPr>
      <w:r w:rsidRPr="000372D5">
        <w:rPr>
          <w:szCs w:val="24"/>
        </w:rPr>
        <w:t xml:space="preserve">Ширма, </w:t>
      </w:r>
      <w:proofErr w:type="spellStart"/>
      <w:r w:rsidRPr="000372D5">
        <w:rPr>
          <w:szCs w:val="24"/>
        </w:rPr>
        <w:t>фланелеграф</w:t>
      </w:r>
      <w:proofErr w:type="spellEnd"/>
      <w:r>
        <w:rPr>
          <w:szCs w:val="24"/>
        </w:rPr>
        <w:t>, магнитная доска, игровое поле</w:t>
      </w:r>
    </w:p>
    <w:p w:rsidR="000372D5" w:rsidRPr="000372D5" w:rsidRDefault="000372D5" w:rsidP="000372D5">
      <w:pPr>
        <w:spacing w:after="0" w:afterAutospacing="0"/>
        <w:rPr>
          <w:szCs w:val="24"/>
        </w:rPr>
      </w:pPr>
      <w:proofErr w:type="spellStart"/>
      <w:r w:rsidRPr="000372D5">
        <w:rPr>
          <w:szCs w:val="24"/>
        </w:rPr>
        <w:t>Варежковый</w:t>
      </w:r>
      <w:proofErr w:type="spellEnd"/>
      <w:r w:rsidRPr="000372D5">
        <w:rPr>
          <w:szCs w:val="24"/>
        </w:rPr>
        <w:t xml:space="preserve"> театр</w:t>
      </w:r>
      <w:r>
        <w:rPr>
          <w:szCs w:val="24"/>
        </w:rPr>
        <w:t xml:space="preserve">: </w:t>
      </w:r>
      <w:r w:rsidRPr="000372D5">
        <w:rPr>
          <w:szCs w:val="24"/>
        </w:rPr>
        <w:t xml:space="preserve"> «Маша и медведь», «Репка»</w:t>
      </w:r>
    </w:p>
    <w:p w:rsidR="000372D5" w:rsidRPr="000372D5" w:rsidRDefault="000372D5" w:rsidP="000372D5">
      <w:pPr>
        <w:spacing w:after="0" w:afterAutospacing="0"/>
        <w:rPr>
          <w:szCs w:val="24"/>
        </w:rPr>
      </w:pPr>
      <w:r w:rsidRPr="000372D5">
        <w:rPr>
          <w:szCs w:val="24"/>
        </w:rPr>
        <w:t xml:space="preserve">Театр на </w:t>
      </w:r>
      <w:proofErr w:type="spellStart"/>
      <w:r w:rsidRPr="000372D5">
        <w:rPr>
          <w:szCs w:val="24"/>
        </w:rPr>
        <w:t>фланелеграфе</w:t>
      </w:r>
      <w:proofErr w:type="spellEnd"/>
      <w:r w:rsidRPr="000372D5">
        <w:rPr>
          <w:szCs w:val="24"/>
        </w:rPr>
        <w:t xml:space="preserve"> по сказкам</w:t>
      </w:r>
      <w:r>
        <w:rPr>
          <w:szCs w:val="24"/>
        </w:rPr>
        <w:t xml:space="preserve">: </w:t>
      </w:r>
      <w:r w:rsidRPr="000372D5">
        <w:rPr>
          <w:szCs w:val="24"/>
        </w:rPr>
        <w:t xml:space="preserve"> В. </w:t>
      </w:r>
      <w:proofErr w:type="spellStart"/>
      <w:r w:rsidRPr="000372D5">
        <w:rPr>
          <w:szCs w:val="24"/>
        </w:rPr>
        <w:t>Сутее</w:t>
      </w:r>
      <w:r>
        <w:rPr>
          <w:szCs w:val="24"/>
        </w:rPr>
        <w:t>ва</w:t>
      </w:r>
      <w:proofErr w:type="spellEnd"/>
      <w:r>
        <w:rPr>
          <w:szCs w:val="24"/>
        </w:rPr>
        <w:t xml:space="preserve"> «Под грибом», «Теремок»</w:t>
      </w:r>
      <w:r w:rsidRPr="000372D5">
        <w:rPr>
          <w:szCs w:val="24"/>
        </w:rPr>
        <w:t xml:space="preserve">, </w:t>
      </w:r>
      <w:r>
        <w:rPr>
          <w:szCs w:val="24"/>
        </w:rPr>
        <w:t xml:space="preserve">«Колобок», </w:t>
      </w:r>
      <w:r w:rsidRPr="000372D5">
        <w:rPr>
          <w:szCs w:val="24"/>
        </w:rPr>
        <w:t>С.Маршака «Сказка о глупом мышонке»</w:t>
      </w:r>
    </w:p>
    <w:p w:rsidR="000372D5" w:rsidRDefault="000372D5" w:rsidP="000372D5">
      <w:pPr>
        <w:spacing w:after="0" w:afterAutospacing="0"/>
        <w:rPr>
          <w:szCs w:val="24"/>
        </w:rPr>
      </w:pPr>
      <w:r w:rsidRPr="000372D5">
        <w:rPr>
          <w:szCs w:val="24"/>
        </w:rPr>
        <w:t>Пальчиковый театр</w:t>
      </w:r>
      <w:proofErr w:type="gramStart"/>
      <w:r w:rsidRPr="000372D5">
        <w:rPr>
          <w:szCs w:val="24"/>
        </w:rPr>
        <w:t xml:space="preserve"> </w:t>
      </w:r>
      <w:r>
        <w:rPr>
          <w:szCs w:val="24"/>
        </w:rPr>
        <w:t>:</w:t>
      </w:r>
      <w:proofErr w:type="gramEnd"/>
      <w:r>
        <w:rPr>
          <w:szCs w:val="24"/>
        </w:rPr>
        <w:t xml:space="preserve"> </w:t>
      </w:r>
      <w:r w:rsidRPr="000372D5">
        <w:rPr>
          <w:szCs w:val="24"/>
        </w:rPr>
        <w:t>«Волк и семеро козлят»</w:t>
      </w:r>
    </w:p>
    <w:p w:rsidR="000372D5" w:rsidRPr="000372D5" w:rsidRDefault="000372D5" w:rsidP="000372D5">
      <w:pPr>
        <w:spacing w:after="0" w:afterAutospacing="0"/>
        <w:rPr>
          <w:szCs w:val="24"/>
        </w:rPr>
      </w:pPr>
      <w:r>
        <w:rPr>
          <w:szCs w:val="24"/>
        </w:rPr>
        <w:t>Настольный театр: «Машенька и медведь», «Репка», «Теремок», «Курочка Ряба»</w:t>
      </w:r>
    </w:p>
    <w:p w:rsidR="000372D5" w:rsidRPr="000372D5" w:rsidRDefault="000372D5" w:rsidP="000372D5">
      <w:pPr>
        <w:spacing w:after="0" w:afterAutospacing="0"/>
        <w:rPr>
          <w:szCs w:val="24"/>
        </w:rPr>
      </w:pPr>
    </w:p>
    <w:p w:rsidR="000372D5" w:rsidRPr="000372D5" w:rsidRDefault="000372D5" w:rsidP="000372D5">
      <w:pPr>
        <w:spacing w:after="0" w:afterAutospacing="0"/>
        <w:rPr>
          <w:b/>
          <w:szCs w:val="24"/>
          <w:u w:val="single"/>
        </w:rPr>
      </w:pPr>
      <w:r w:rsidRPr="000372D5">
        <w:rPr>
          <w:b/>
          <w:szCs w:val="24"/>
          <w:u w:val="single"/>
        </w:rPr>
        <w:t>Литературный центр:</w:t>
      </w:r>
    </w:p>
    <w:p w:rsidR="000372D5" w:rsidRPr="000372D5" w:rsidRDefault="000372D5" w:rsidP="000372D5">
      <w:pPr>
        <w:spacing w:after="0" w:afterAutospacing="0"/>
        <w:rPr>
          <w:szCs w:val="24"/>
        </w:rPr>
      </w:pPr>
      <w:r w:rsidRPr="000372D5">
        <w:rPr>
          <w:szCs w:val="24"/>
        </w:rPr>
        <w:t>Альбом</w:t>
      </w:r>
      <w:r w:rsidR="00021573">
        <w:rPr>
          <w:szCs w:val="24"/>
        </w:rPr>
        <w:t xml:space="preserve">ы: </w:t>
      </w:r>
      <w:r w:rsidRPr="000372D5">
        <w:rPr>
          <w:szCs w:val="24"/>
        </w:rPr>
        <w:t xml:space="preserve"> «Мы в театре»</w:t>
      </w:r>
      <w:r w:rsidR="00021573">
        <w:rPr>
          <w:szCs w:val="24"/>
        </w:rPr>
        <w:t>, «Наши сказки»</w:t>
      </w:r>
    </w:p>
    <w:p w:rsidR="000372D5" w:rsidRPr="000372D5" w:rsidRDefault="00021573" w:rsidP="000372D5">
      <w:pPr>
        <w:spacing w:after="0" w:afterAutospacing="0"/>
        <w:rPr>
          <w:szCs w:val="24"/>
        </w:rPr>
      </w:pPr>
      <w:r>
        <w:rPr>
          <w:szCs w:val="24"/>
        </w:rPr>
        <w:t xml:space="preserve"> Книги со знакомыми сказками разных иллюстраторов</w:t>
      </w:r>
    </w:p>
    <w:p w:rsidR="000372D5" w:rsidRPr="000372D5" w:rsidRDefault="00021573" w:rsidP="000372D5">
      <w:pPr>
        <w:spacing w:after="0" w:afterAutospacing="0"/>
        <w:rPr>
          <w:szCs w:val="24"/>
        </w:rPr>
      </w:pPr>
      <w:r>
        <w:rPr>
          <w:szCs w:val="24"/>
        </w:rPr>
        <w:t xml:space="preserve"> Кубики «Наши сказки», настольная игра «Угадай сказку»</w:t>
      </w:r>
    </w:p>
    <w:p w:rsidR="00021573" w:rsidRDefault="00021573" w:rsidP="000372D5">
      <w:pPr>
        <w:spacing w:after="0" w:afterAutospacing="0"/>
        <w:rPr>
          <w:b/>
          <w:szCs w:val="24"/>
          <w:u w:val="single"/>
        </w:rPr>
      </w:pPr>
    </w:p>
    <w:p w:rsidR="00021573" w:rsidRPr="000372D5" w:rsidRDefault="000372D5" w:rsidP="000372D5">
      <w:pPr>
        <w:spacing w:after="0" w:afterAutospacing="0"/>
        <w:rPr>
          <w:b/>
          <w:szCs w:val="24"/>
          <w:u w:val="single"/>
        </w:rPr>
      </w:pPr>
      <w:r w:rsidRPr="000372D5">
        <w:rPr>
          <w:b/>
          <w:szCs w:val="24"/>
          <w:u w:val="single"/>
        </w:rPr>
        <w:t>Центр конструирования:</w:t>
      </w:r>
    </w:p>
    <w:p w:rsidR="000372D5" w:rsidRPr="000372D5" w:rsidRDefault="000372D5" w:rsidP="00021573">
      <w:pPr>
        <w:spacing w:after="0" w:afterAutospacing="0"/>
        <w:rPr>
          <w:b/>
          <w:szCs w:val="24"/>
        </w:rPr>
      </w:pPr>
      <w:r w:rsidRPr="000372D5">
        <w:rPr>
          <w:szCs w:val="24"/>
        </w:rPr>
        <w:t xml:space="preserve"> Деревянный театр – конструктор </w:t>
      </w:r>
      <w:r w:rsidR="00021573">
        <w:rPr>
          <w:szCs w:val="24"/>
        </w:rPr>
        <w:t xml:space="preserve"> «На нашем дворе» (домашние животные и птицы)</w:t>
      </w:r>
    </w:p>
    <w:p w:rsidR="00021573" w:rsidRDefault="00021573" w:rsidP="000372D5">
      <w:pPr>
        <w:spacing w:after="0" w:afterAutospacing="0"/>
        <w:rPr>
          <w:szCs w:val="24"/>
        </w:rPr>
      </w:pPr>
      <w:r>
        <w:rPr>
          <w:szCs w:val="24"/>
        </w:rPr>
        <w:t>Крупный деревянный конструктор для игры «Едем в театр»</w:t>
      </w:r>
    </w:p>
    <w:p w:rsidR="00021573" w:rsidRDefault="00021573" w:rsidP="000372D5">
      <w:pPr>
        <w:spacing w:after="0" w:afterAutospacing="0"/>
        <w:rPr>
          <w:szCs w:val="24"/>
        </w:rPr>
      </w:pPr>
    </w:p>
    <w:p w:rsidR="00021573" w:rsidRPr="00021573" w:rsidRDefault="00021573" w:rsidP="000372D5">
      <w:pPr>
        <w:spacing w:after="0" w:afterAutospacing="0"/>
        <w:rPr>
          <w:b/>
          <w:szCs w:val="24"/>
          <w:u w:val="single"/>
        </w:rPr>
      </w:pPr>
      <w:r w:rsidRPr="00021573">
        <w:rPr>
          <w:b/>
          <w:szCs w:val="24"/>
          <w:u w:val="single"/>
        </w:rPr>
        <w:t>«Центр рисования»</w:t>
      </w:r>
      <w:r>
        <w:rPr>
          <w:b/>
          <w:szCs w:val="24"/>
          <w:u w:val="single"/>
        </w:rPr>
        <w:t>:</w:t>
      </w:r>
    </w:p>
    <w:p w:rsidR="000372D5" w:rsidRPr="000372D5" w:rsidRDefault="000372D5" w:rsidP="000372D5">
      <w:pPr>
        <w:spacing w:after="0" w:afterAutospacing="0"/>
        <w:rPr>
          <w:szCs w:val="24"/>
        </w:rPr>
      </w:pPr>
      <w:r w:rsidRPr="000372D5">
        <w:rPr>
          <w:szCs w:val="24"/>
        </w:rPr>
        <w:t xml:space="preserve">Книжки – раскраски с крупными картинками </w:t>
      </w:r>
      <w:r w:rsidR="00021573">
        <w:rPr>
          <w:szCs w:val="24"/>
        </w:rPr>
        <w:t xml:space="preserve"> персонажей сказок</w:t>
      </w:r>
    </w:p>
    <w:p w:rsidR="000372D5" w:rsidRDefault="000372D5" w:rsidP="000372D5">
      <w:pPr>
        <w:spacing w:after="0" w:afterAutospacing="0"/>
        <w:rPr>
          <w:szCs w:val="24"/>
        </w:rPr>
      </w:pPr>
      <w:r w:rsidRPr="000372D5">
        <w:rPr>
          <w:szCs w:val="24"/>
        </w:rPr>
        <w:t>Крупные обводки и трафареты (домик, кошка, машина и т.д.)</w:t>
      </w:r>
    </w:p>
    <w:p w:rsidR="00021573" w:rsidRPr="000372D5" w:rsidRDefault="00021573" w:rsidP="000372D5">
      <w:pPr>
        <w:spacing w:after="0" w:afterAutospacing="0"/>
        <w:rPr>
          <w:szCs w:val="24"/>
        </w:rPr>
      </w:pPr>
    </w:p>
    <w:p w:rsidR="000372D5" w:rsidRPr="000372D5" w:rsidRDefault="000372D5" w:rsidP="000372D5">
      <w:pPr>
        <w:spacing w:after="0" w:afterAutospacing="0"/>
        <w:rPr>
          <w:b/>
          <w:szCs w:val="24"/>
          <w:u w:val="single"/>
        </w:rPr>
      </w:pPr>
      <w:r w:rsidRPr="000372D5">
        <w:rPr>
          <w:b/>
          <w:szCs w:val="24"/>
          <w:u w:val="single"/>
        </w:rPr>
        <w:t>Центр сюжетно – ролевой игры:</w:t>
      </w:r>
    </w:p>
    <w:p w:rsidR="000372D5" w:rsidRPr="000372D5" w:rsidRDefault="000372D5" w:rsidP="000372D5">
      <w:pPr>
        <w:spacing w:after="0" w:afterAutospacing="0"/>
        <w:rPr>
          <w:szCs w:val="24"/>
        </w:rPr>
      </w:pPr>
      <w:r w:rsidRPr="000372D5">
        <w:rPr>
          <w:szCs w:val="24"/>
        </w:rPr>
        <w:t>Шапочки и маски для драматизаций сказок «Теремок», «Колобок»</w:t>
      </w:r>
    </w:p>
    <w:p w:rsidR="000372D5" w:rsidRPr="000372D5" w:rsidRDefault="000372D5" w:rsidP="000372D5">
      <w:pPr>
        <w:spacing w:after="0" w:afterAutospacing="0"/>
        <w:rPr>
          <w:szCs w:val="24"/>
        </w:rPr>
      </w:pPr>
      <w:r w:rsidRPr="000372D5">
        <w:rPr>
          <w:szCs w:val="24"/>
        </w:rPr>
        <w:t xml:space="preserve">Атрибуты для игровой ситуации «Мы едем в театр»,  </w:t>
      </w:r>
    </w:p>
    <w:p w:rsidR="000372D5" w:rsidRPr="000372D5" w:rsidRDefault="00021573" w:rsidP="000372D5">
      <w:pPr>
        <w:spacing w:after="0" w:afterAutospacing="0"/>
        <w:rPr>
          <w:szCs w:val="24"/>
        </w:rPr>
      </w:pPr>
      <w:r>
        <w:rPr>
          <w:szCs w:val="24"/>
        </w:rPr>
        <w:t>с</w:t>
      </w:r>
      <w:r w:rsidR="000372D5" w:rsidRPr="000372D5">
        <w:rPr>
          <w:szCs w:val="24"/>
        </w:rPr>
        <w:t>южетно – ролевой игры «Дом»</w:t>
      </w:r>
    </w:p>
    <w:p w:rsidR="000372D5" w:rsidRPr="000372D5" w:rsidRDefault="000372D5" w:rsidP="000372D5">
      <w:pPr>
        <w:spacing w:after="0" w:afterAutospacing="0"/>
        <w:rPr>
          <w:szCs w:val="24"/>
        </w:rPr>
      </w:pPr>
    </w:p>
    <w:sectPr w:rsidR="000372D5" w:rsidRPr="000372D5" w:rsidSect="006001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0010D"/>
    <w:rsid w:val="00021573"/>
    <w:rsid w:val="000372D5"/>
    <w:rsid w:val="00126A5C"/>
    <w:rsid w:val="002227B1"/>
    <w:rsid w:val="002500C3"/>
    <w:rsid w:val="00274743"/>
    <w:rsid w:val="004E5D5D"/>
    <w:rsid w:val="0060010D"/>
    <w:rsid w:val="00783ECF"/>
    <w:rsid w:val="00A01260"/>
    <w:rsid w:val="00C45BC5"/>
    <w:rsid w:val="00E20526"/>
    <w:rsid w:val="00E56895"/>
    <w:rsid w:val="00EE639E"/>
    <w:rsid w:val="00EF4C57"/>
    <w:rsid w:val="00F17235"/>
    <w:rsid w:val="00F45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C3"/>
    <w:pPr>
      <w:spacing w:after="100" w:afterAutospacing="1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1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0372D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372D5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2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17E67-6A07-46F2-BB9A-66FBFB154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2013-03-17T09:11:00Z</cp:lastPrinted>
  <dcterms:created xsi:type="dcterms:W3CDTF">2012-03-29T12:03:00Z</dcterms:created>
  <dcterms:modified xsi:type="dcterms:W3CDTF">2013-03-17T09:12:00Z</dcterms:modified>
</cp:coreProperties>
</file>