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43" w:rsidRPr="009F30D4" w:rsidRDefault="00907543" w:rsidP="005D5AB7">
      <w:pPr>
        <w:pStyle w:val="2"/>
        <w:shd w:val="clear" w:color="auto" w:fill="auto"/>
        <w:spacing w:line="240" w:lineRule="auto"/>
        <w:ind w:left="60" w:right="-1"/>
        <w:jc w:val="center"/>
        <w:rPr>
          <w:b/>
          <w:bCs/>
          <w:color w:val="000000"/>
          <w:sz w:val="24"/>
          <w:szCs w:val="24"/>
        </w:rPr>
      </w:pPr>
      <w:bookmarkStart w:id="0" w:name="_GoBack"/>
      <w:r w:rsidRPr="009F30D4">
        <w:rPr>
          <w:b/>
          <w:bCs/>
          <w:color w:val="000000"/>
          <w:sz w:val="24"/>
          <w:szCs w:val="24"/>
        </w:rPr>
        <w:t>Развитие связной речи дошкольников на занятиях по ознакомлению с художественной литературой средствами моделирования</w:t>
      </w:r>
    </w:p>
    <w:p w:rsidR="00815120" w:rsidRPr="005D5AB7" w:rsidRDefault="00815120" w:rsidP="005D5AB7">
      <w:pPr>
        <w:pStyle w:val="2"/>
        <w:shd w:val="clear" w:color="auto" w:fill="auto"/>
        <w:spacing w:after="0" w:line="240" w:lineRule="auto"/>
        <w:ind w:left="60" w:right="-1"/>
        <w:jc w:val="right"/>
        <w:rPr>
          <w:color w:val="000000"/>
          <w:sz w:val="20"/>
          <w:szCs w:val="20"/>
        </w:rPr>
      </w:pPr>
      <w:proofErr w:type="spellStart"/>
      <w:r w:rsidRPr="005D5AB7">
        <w:rPr>
          <w:color w:val="000000"/>
          <w:sz w:val="20"/>
          <w:szCs w:val="20"/>
        </w:rPr>
        <w:t>Сыромятникова</w:t>
      </w:r>
      <w:proofErr w:type="spellEnd"/>
      <w:r w:rsidRPr="005D5AB7">
        <w:rPr>
          <w:color w:val="000000"/>
          <w:sz w:val="20"/>
          <w:szCs w:val="20"/>
        </w:rPr>
        <w:t xml:space="preserve"> И.В.,</w:t>
      </w:r>
    </w:p>
    <w:p w:rsidR="00815120" w:rsidRPr="005D5AB7" w:rsidRDefault="00815120" w:rsidP="005D5AB7">
      <w:pPr>
        <w:pStyle w:val="2"/>
        <w:shd w:val="clear" w:color="auto" w:fill="auto"/>
        <w:spacing w:after="0" w:line="240" w:lineRule="auto"/>
        <w:ind w:left="60" w:right="-1"/>
        <w:jc w:val="right"/>
        <w:rPr>
          <w:color w:val="000000"/>
          <w:sz w:val="20"/>
          <w:szCs w:val="20"/>
        </w:rPr>
      </w:pPr>
      <w:r w:rsidRPr="005D5AB7">
        <w:rPr>
          <w:color w:val="000000"/>
          <w:sz w:val="20"/>
          <w:szCs w:val="20"/>
        </w:rPr>
        <w:t xml:space="preserve">воспитатель первой квалификационной категории </w:t>
      </w:r>
    </w:p>
    <w:p w:rsidR="007D6001" w:rsidRPr="005D5AB7" w:rsidRDefault="00815120" w:rsidP="005D5AB7">
      <w:pPr>
        <w:pStyle w:val="2"/>
        <w:shd w:val="clear" w:color="auto" w:fill="auto"/>
        <w:spacing w:after="0" w:line="240" w:lineRule="auto"/>
        <w:ind w:left="60" w:right="-1"/>
        <w:jc w:val="right"/>
        <w:rPr>
          <w:color w:val="000000"/>
          <w:sz w:val="20"/>
          <w:szCs w:val="20"/>
        </w:rPr>
      </w:pPr>
      <w:r w:rsidRPr="005D5AB7">
        <w:rPr>
          <w:color w:val="000000"/>
          <w:sz w:val="20"/>
          <w:szCs w:val="20"/>
        </w:rPr>
        <w:t>МКДОУ № 18</w:t>
      </w:r>
    </w:p>
    <w:p w:rsidR="005B6206" w:rsidRPr="005D5AB7" w:rsidRDefault="00815120" w:rsidP="005D5AB7">
      <w:pPr>
        <w:pStyle w:val="2"/>
        <w:shd w:val="clear" w:color="auto" w:fill="auto"/>
        <w:spacing w:after="0" w:line="240" w:lineRule="auto"/>
        <w:ind w:left="60" w:right="-1"/>
        <w:rPr>
          <w:color w:val="000000"/>
          <w:sz w:val="20"/>
          <w:szCs w:val="20"/>
        </w:rPr>
      </w:pPr>
      <w:proofErr w:type="gramStart"/>
      <w:r w:rsidRPr="005D5AB7">
        <w:rPr>
          <w:color w:val="000000"/>
          <w:sz w:val="20"/>
          <w:szCs w:val="20"/>
        </w:rPr>
        <w:t xml:space="preserve">В соответствии с </w:t>
      </w:r>
      <w:r w:rsidR="0030197B" w:rsidRPr="005D5AB7">
        <w:rPr>
          <w:color w:val="000000"/>
          <w:sz w:val="20"/>
          <w:szCs w:val="20"/>
        </w:rPr>
        <w:t>Ф</w:t>
      </w:r>
      <w:r w:rsidRPr="005D5AB7">
        <w:rPr>
          <w:color w:val="000000"/>
          <w:sz w:val="20"/>
          <w:szCs w:val="20"/>
        </w:rPr>
        <w:t>едеральным государственным образовательным стандартом дошкольного образования  р</w:t>
      </w:r>
      <w:r w:rsidR="0030197B" w:rsidRPr="005D5AB7">
        <w:rPr>
          <w:color w:val="000000"/>
          <w:sz w:val="20"/>
          <w:szCs w:val="20"/>
        </w:rPr>
        <w:t xml:space="preserve">ечевое развитие </w:t>
      </w:r>
      <w:r w:rsidRPr="005D5AB7">
        <w:rPr>
          <w:color w:val="000000"/>
          <w:sz w:val="20"/>
          <w:szCs w:val="20"/>
        </w:rPr>
        <w:t xml:space="preserve">дошкольников </w:t>
      </w:r>
      <w:r w:rsidR="0030197B" w:rsidRPr="005D5AB7">
        <w:rPr>
          <w:color w:val="000000"/>
          <w:sz w:val="20"/>
          <w:szCs w:val="20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="0030197B" w:rsidRPr="005D5AB7">
        <w:rPr>
          <w:color w:val="000000"/>
          <w:sz w:val="20"/>
          <w:szCs w:val="20"/>
        </w:rPr>
        <w:t xml:space="preserve"> формирование звуковой аналитико-синтетической активности как предпосылки обучения грамоте.</w:t>
      </w:r>
      <w:r w:rsidR="005B6206" w:rsidRPr="005D5AB7">
        <w:rPr>
          <w:color w:val="000000"/>
          <w:sz w:val="20"/>
          <w:szCs w:val="20"/>
        </w:rPr>
        <w:t xml:space="preserve"> </w:t>
      </w:r>
    </w:p>
    <w:p w:rsidR="00495BA9" w:rsidRPr="005D5AB7" w:rsidRDefault="00907543" w:rsidP="005D5AB7">
      <w:pPr>
        <w:pStyle w:val="2"/>
        <w:spacing w:line="240" w:lineRule="auto"/>
        <w:ind w:right="-1"/>
        <w:rPr>
          <w:color w:val="000000"/>
          <w:sz w:val="20"/>
          <w:szCs w:val="20"/>
        </w:rPr>
      </w:pPr>
      <w:r w:rsidRPr="005D5AB7">
        <w:rPr>
          <w:color w:val="000000"/>
          <w:sz w:val="20"/>
          <w:szCs w:val="20"/>
        </w:rPr>
        <w:t xml:space="preserve">Программа «Развитие» </w:t>
      </w:r>
      <w:r w:rsidR="007D6001" w:rsidRPr="005D5AB7">
        <w:rPr>
          <w:color w:val="000000"/>
          <w:sz w:val="20"/>
          <w:szCs w:val="20"/>
        </w:rPr>
        <w:t xml:space="preserve">Л.А. </w:t>
      </w:r>
      <w:proofErr w:type="spellStart"/>
      <w:r w:rsidRPr="005D5AB7">
        <w:rPr>
          <w:color w:val="000000"/>
          <w:sz w:val="20"/>
          <w:szCs w:val="20"/>
        </w:rPr>
        <w:t>Венгер</w:t>
      </w:r>
      <w:r w:rsidR="00815120" w:rsidRPr="005D5AB7">
        <w:rPr>
          <w:color w:val="000000"/>
          <w:sz w:val="20"/>
          <w:szCs w:val="20"/>
        </w:rPr>
        <w:t>а</w:t>
      </w:r>
      <w:proofErr w:type="spellEnd"/>
      <w:r w:rsidR="00815120" w:rsidRPr="005D5AB7">
        <w:rPr>
          <w:color w:val="000000"/>
          <w:sz w:val="20"/>
          <w:szCs w:val="20"/>
        </w:rPr>
        <w:t>, используемая в нашем дошкольном образовательном учреждении  основана  на технологии развивающего обучения и целью данной программы является</w:t>
      </w:r>
      <w:proofErr w:type="gramStart"/>
      <w:r w:rsidR="00815120" w:rsidRPr="005D5AB7">
        <w:rPr>
          <w:color w:val="000000"/>
          <w:sz w:val="20"/>
          <w:szCs w:val="20"/>
        </w:rPr>
        <w:t xml:space="preserve"> </w:t>
      </w:r>
      <w:r w:rsidR="00495BA9" w:rsidRPr="005D5AB7">
        <w:rPr>
          <w:b/>
          <w:bCs/>
          <w:color w:val="000000"/>
          <w:sz w:val="20"/>
          <w:szCs w:val="20"/>
        </w:rPr>
        <w:t>:</w:t>
      </w:r>
      <w:proofErr w:type="gramEnd"/>
      <w:r w:rsidR="00495BA9" w:rsidRPr="005D5AB7">
        <w:rPr>
          <w:b/>
          <w:bCs/>
          <w:color w:val="000000"/>
          <w:sz w:val="20"/>
          <w:szCs w:val="20"/>
        </w:rPr>
        <w:t xml:space="preserve">  </w:t>
      </w:r>
      <w:r w:rsidR="00495BA9" w:rsidRPr="005D5AB7">
        <w:rPr>
          <w:color w:val="000000"/>
          <w:sz w:val="20"/>
          <w:szCs w:val="20"/>
        </w:rPr>
        <w:t>развитие интеллектуально-творческих способностей детей.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Занятия по развитию речи и ознакомлению с детской художественной литературой включают в себя три основных направления работы.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i/>
          <w:iCs/>
          <w:color w:val="0B0F13"/>
          <w:sz w:val="20"/>
          <w:szCs w:val="20"/>
          <w:shd w:val="clear" w:color="auto" w:fill="F0F2EE" w:themeFill="background1"/>
        </w:rPr>
        <w:t xml:space="preserve">    </w:t>
      </w:r>
      <w:r w:rsidRPr="005D5AB7">
        <w:rPr>
          <w:rFonts w:ascii="Times New Roman" w:hAnsi="Times New Roman" w:cs="Times New Roman"/>
          <w:b/>
          <w:bCs/>
          <w:i/>
          <w:iCs/>
          <w:color w:val="0B0F13"/>
          <w:sz w:val="20"/>
          <w:szCs w:val="20"/>
          <w:shd w:val="clear" w:color="auto" w:fill="F0F2EE" w:themeFill="background1"/>
        </w:rPr>
        <w:t>Первое направление:</w:t>
      </w: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 ознакомление детей с художественной литературой. На основе такого ознакомления происходит, с одной стороны, развитие эмоциональной сферы ребенка (сопереживания, сочувствия, эстетических чувств), а с другой — усвоение морально-этических норм и сведений об окружающем мире. 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    Это направление включает в себя следующие виды работ:</w:t>
      </w:r>
    </w:p>
    <w:p w:rsidR="00AB4197" w:rsidRPr="005D5AB7" w:rsidRDefault="00E254D9" w:rsidP="005D5A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Чтение детям стихов, сказок, рассказов (всего более 100 произведений).</w:t>
      </w:r>
    </w:p>
    <w:p w:rsidR="00AB4197" w:rsidRPr="005D5AB7" w:rsidRDefault="00E254D9" w:rsidP="005D5A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Ответы на вопросы, беседы о </w:t>
      </w:r>
      <w:proofErr w:type="gramStart"/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прочитанном</w:t>
      </w:r>
      <w:proofErr w:type="gramEnd"/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.</w:t>
      </w:r>
    </w:p>
    <w:p w:rsidR="00AB4197" w:rsidRPr="005D5AB7" w:rsidRDefault="00E254D9" w:rsidP="005D5A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Игровые импровизации по сюжетам прочитанных произведений.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/>
          <w:bCs/>
          <w:i/>
          <w:iCs/>
          <w:color w:val="0B0F13"/>
          <w:sz w:val="20"/>
          <w:szCs w:val="20"/>
          <w:shd w:val="clear" w:color="auto" w:fill="F0F2EE" w:themeFill="background1"/>
        </w:rPr>
        <w:t>Второе направление</w:t>
      </w:r>
      <w:r w:rsidRPr="005D5AB7">
        <w:rPr>
          <w:rFonts w:ascii="Times New Roman" w:hAnsi="Times New Roman" w:cs="Times New Roman"/>
          <w:bCs/>
          <w:i/>
          <w:iCs/>
          <w:color w:val="0B0F13"/>
          <w:sz w:val="20"/>
          <w:szCs w:val="20"/>
          <w:shd w:val="clear" w:color="auto" w:fill="F0F2EE" w:themeFill="background1"/>
        </w:rPr>
        <w:t>:</w:t>
      </w: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 освоение специальных средств литературно-речевой деятельности. Сюда включается ознакомление детей со средствами художественной выразительности, развития звуковой стороны речи. По этому направлению осуществляется следующая работа:</w:t>
      </w:r>
    </w:p>
    <w:p w:rsidR="00AB4197" w:rsidRPr="005D5AB7" w:rsidRDefault="00E254D9" w:rsidP="005D5AB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Выделение в произведениях средств художественной выразительности (эпитетов) и их активное использование детьми при описании предметов.</w:t>
      </w:r>
    </w:p>
    <w:p w:rsidR="00AB4197" w:rsidRPr="005D5AB7" w:rsidRDefault="00E254D9" w:rsidP="005D5AB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Обучение детей построению ответов по содержанию прочитанного; описанию картинок, игрушек, персонажей сказки по вопросам воспитателя, которое включает называние наглядных признаков предметов (цвет, форма, величина, свойства материала: гладкий, пушистый).</w:t>
      </w:r>
    </w:p>
    <w:p w:rsidR="00AB4197" w:rsidRPr="005D5AB7" w:rsidRDefault="00E254D9" w:rsidP="005D5AB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Разучивание и выразительное чтение детьми отдельных стихотворений с помощью образцов выразительного чтения. Игры-драматизации по произведениям детской художественной литературы с индивидуальными ролями, требующими от детей интонационной и мимической выразительности.</w:t>
      </w:r>
    </w:p>
    <w:p w:rsidR="00AB4197" w:rsidRPr="005D5AB7" w:rsidRDefault="00E254D9" w:rsidP="005D5AB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звуковой культуры речи в целях подготовки к обучению грамоте.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/>
          <w:bCs/>
          <w:i/>
          <w:iCs/>
          <w:color w:val="0B0F13"/>
          <w:sz w:val="20"/>
          <w:szCs w:val="20"/>
          <w:shd w:val="clear" w:color="auto" w:fill="F0F2EE" w:themeFill="background1"/>
        </w:rPr>
        <w:t>Третье направление:</w:t>
      </w: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 развитие познавательных способностей на материале ознакомления с детской художественной литературой. Сюда входят задания, направленные на развитие мышления и воображения детей и подготавливающие последующее развитие познавательных и творческих умственных способностей. Эти задания могут быть сгруппированы следующим образом:</w:t>
      </w:r>
    </w:p>
    <w:p w:rsidR="00AB4197" w:rsidRPr="005D5AB7" w:rsidRDefault="00E254D9" w:rsidP="005D5AB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 детей наглядных форм символизации — умения отбирать заместители для обозначения персонажей сказки. Выбор необходимо делать в ситуациях, когда количество заместителей соответствует количеству персонажей сказки (распределение заместителей), и, когда имеются лишние заместители (например, кружки разных цветов), следует отобрать только нужные для сказки.</w:t>
      </w:r>
    </w:p>
    <w:p w:rsidR="00AB4197" w:rsidRPr="005D5AB7" w:rsidRDefault="00E254D9" w:rsidP="005D5AB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 детей умения использовать отдельные заместители персонажей сказки (выбор и показ нужного заместителя) в процессе рассказывания сказки взрослым.</w:t>
      </w:r>
    </w:p>
    <w:p w:rsidR="00AB4197" w:rsidRPr="005D5AB7" w:rsidRDefault="00E254D9" w:rsidP="005D5AB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 детей умения создавать образы воображения отдельных предметов с опорой на некоторые признаки реальности.</w:t>
      </w:r>
    </w:p>
    <w:p w:rsidR="00AB4197" w:rsidRPr="005D5AB7" w:rsidRDefault="00E254D9" w:rsidP="005D5AB7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Развитие умения строить образы воображения целостных ситуаций в совместной </w:t>
      </w:r>
      <w:proofErr w:type="gramStart"/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со</w:t>
      </w:r>
      <w:proofErr w:type="gramEnd"/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 взрослым творческой деятельности.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AB7">
        <w:rPr>
          <w:rFonts w:ascii="Times New Roman" w:hAnsi="Times New Roman" w:cs="Times New Roman"/>
          <w:sz w:val="20"/>
          <w:szCs w:val="20"/>
        </w:rPr>
        <w:lastRenderedPageBreak/>
        <w:t>Подготовка к освоению действия наглядного моделирования</w:t>
      </w:r>
      <w:r w:rsidR="0011409B" w:rsidRPr="005D5AB7">
        <w:rPr>
          <w:rFonts w:ascii="Times New Roman" w:hAnsi="Times New Roman" w:cs="Times New Roman"/>
          <w:sz w:val="20"/>
          <w:szCs w:val="20"/>
        </w:rPr>
        <w:t xml:space="preserve">  происходит в период пребывания воспитанников во второй  младшей группе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AB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Задачи</w:t>
      </w:r>
      <w:r w:rsidRPr="005D5A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4197" w:rsidRPr="005D5AB7" w:rsidRDefault="00E254D9" w:rsidP="005D5AB7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AB7">
        <w:rPr>
          <w:rFonts w:ascii="Times New Roman" w:hAnsi="Times New Roman" w:cs="Times New Roman"/>
          <w:sz w:val="20"/>
          <w:szCs w:val="20"/>
        </w:rPr>
        <w:t>Развитие у детей умения использовать отдельные заместители персонажей сказки (выбор и показ нужного заместителя) в процессе рассказывания сказки взрослым.</w:t>
      </w:r>
    </w:p>
    <w:p w:rsidR="00AB4197" w:rsidRPr="005D5AB7" w:rsidRDefault="00E254D9" w:rsidP="005D5AB7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AB7">
        <w:rPr>
          <w:rFonts w:ascii="Times New Roman" w:hAnsi="Times New Roman" w:cs="Times New Roman"/>
          <w:sz w:val="20"/>
          <w:szCs w:val="20"/>
        </w:rPr>
        <w:t>Развитие у детей умения создавать образы воображения отдельных предметов с опорой на некоторые признаки реальности.</w:t>
      </w:r>
    </w:p>
    <w:p w:rsidR="00AB4197" w:rsidRPr="005D5AB7" w:rsidRDefault="00E254D9" w:rsidP="005D5AB7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AB7">
        <w:rPr>
          <w:rFonts w:ascii="Times New Roman" w:hAnsi="Times New Roman" w:cs="Times New Roman"/>
          <w:sz w:val="20"/>
          <w:szCs w:val="20"/>
        </w:rPr>
        <w:t xml:space="preserve">Развитие умения строить образы воображения целостных ситуаций в совместной </w:t>
      </w:r>
      <w:proofErr w:type="gramStart"/>
      <w:r w:rsidRPr="005D5AB7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5D5AB7">
        <w:rPr>
          <w:rFonts w:ascii="Times New Roman" w:hAnsi="Times New Roman" w:cs="Times New Roman"/>
          <w:sz w:val="20"/>
          <w:szCs w:val="20"/>
        </w:rPr>
        <w:t xml:space="preserve"> взрослым творческой деятельности.</w:t>
      </w:r>
    </w:p>
    <w:p w:rsidR="00E254D9" w:rsidRPr="005D5AB7" w:rsidRDefault="00E254D9" w:rsidP="005D5AB7">
      <w:pPr>
        <w:shd w:val="clear" w:color="auto" w:fill="F0F2EE" w:themeFill="background1"/>
        <w:spacing w:after="0" w:line="240" w:lineRule="auto"/>
        <w:jc w:val="both"/>
        <w:rPr>
          <w:rFonts w:ascii="Georgia" w:eastAsia="Times New Roman" w:hAnsi="Georgia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Сюда входят задания, направленные на развитие мышления и воображения детей и подготавливающие последующее развитие познавательных и творческих умственных способностей. Эти задания могут быть сгруппированы следующим образом:</w:t>
      </w:r>
    </w:p>
    <w:p w:rsidR="00E254D9" w:rsidRPr="005D5AB7" w:rsidRDefault="00E254D9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 xml:space="preserve"> Развитие у детей наглядных форм символизации — умения отбирать заместители для обозначения персонажей сказки. Выбор необходимо делать в ситуациях, когда количество заместителей соответствует количеству персонажей сказки (распределение заместителей), и, когда имеются лишние заместители (например, кружки разных цветов), следует отобрать только нужные для сказки.</w:t>
      </w:r>
    </w:p>
    <w:p w:rsidR="00E254D9" w:rsidRPr="005D5AB7" w:rsidRDefault="00E254D9" w:rsidP="005D5A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способности к наглядному моделированию</w:t>
      </w:r>
      <w:r w:rsidR="0011409B"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 закладывается в средней группе.</w:t>
      </w:r>
    </w:p>
    <w:p w:rsidR="00907543" w:rsidRPr="005D5AB7" w:rsidRDefault="00907543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i/>
          <w:iCs/>
          <w:color w:val="0B0F13"/>
          <w:sz w:val="20"/>
          <w:szCs w:val="20"/>
          <w:shd w:val="clear" w:color="auto" w:fill="F0F2EE" w:themeFill="background1"/>
        </w:rPr>
        <w:t xml:space="preserve">   Задачи </w:t>
      </w:r>
    </w:p>
    <w:p w:rsidR="00AB4197" w:rsidRPr="005D5AB7" w:rsidRDefault="00E254D9" w:rsidP="005D5AB7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 детей умения отбирать условные заместители для обозначения персонажей сказки и узнавать различные ситуации сказки, разыгранные с помощью заместителей.</w:t>
      </w:r>
    </w:p>
    <w:p w:rsidR="00AB4197" w:rsidRPr="005D5AB7" w:rsidRDefault="00E254D9" w:rsidP="005D5AB7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 детей умения использовать заместители при пересказе конкретных эпизодов сказки.</w:t>
      </w:r>
    </w:p>
    <w:p w:rsidR="00AB4197" w:rsidRPr="005D5AB7" w:rsidRDefault="00E254D9" w:rsidP="005D5AB7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 детей умения создавать образы воображения отдельных предметов с опорой на некоторые признаки реальности.</w:t>
      </w:r>
    </w:p>
    <w:p w:rsidR="00AB4197" w:rsidRPr="005D5AB7" w:rsidRDefault="00E254D9" w:rsidP="005D5AB7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color w:val="0B0F13"/>
          <w:sz w:val="20"/>
          <w:szCs w:val="20"/>
          <w:u w:val="single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Развитие умения строить образы воображения целостных ситуаций в самостоятельной творческой деятельности.</w:t>
      </w:r>
    </w:p>
    <w:p w:rsidR="00495BA9" w:rsidRPr="005D5AB7" w:rsidRDefault="0011409B" w:rsidP="005D5AB7">
      <w:pPr>
        <w:spacing w:line="240" w:lineRule="auto"/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</w:pP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В старшем дошкольном возрасте происходит о</w:t>
      </w:r>
      <w:r w:rsidR="00495BA9"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владение действием наглядного моделирования</w:t>
      </w:r>
      <w:proofErr w:type="gramStart"/>
      <w:r w:rsidR="00495BA9"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 xml:space="preserve"> </w:t>
      </w:r>
      <w:r w:rsidRPr="005D5AB7">
        <w:rPr>
          <w:rFonts w:ascii="Times New Roman" w:hAnsi="Times New Roman" w:cs="Times New Roman"/>
          <w:bCs/>
          <w:color w:val="0B0F13"/>
          <w:sz w:val="20"/>
          <w:szCs w:val="20"/>
          <w:shd w:val="clear" w:color="auto" w:fill="F0F2EE" w:themeFill="background1"/>
        </w:rPr>
        <w:t>.</w:t>
      </w:r>
      <w:proofErr w:type="gramEnd"/>
    </w:p>
    <w:p w:rsidR="00A322F2" w:rsidRPr="005D5AB7" w:rsidRDefault="00A322F2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 xml:space="preserve">Развитие у детей умения использовать готовую пространственную модель при пересказе знакомой сказки (модель представляет собой наглядный план сказки). Если в средней группе дети пользовались двигательными моделями (разыгрывание сказки с помощью заместителей в процессе рассказывания сказки взрослым) и моделями </w:t>
      </w:r>
      <w:proofErr w:type="spellStart"/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сериационного</w:t>
      </w:r>
      <w:proofErr w:type="spellEnd"/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 xml:space="preserve"> ряда (в кумулятивных сказках типа «Репка»), то в старшей группе дети переходят к пространственному моделированию. Это более сложный вид моделирования, посредством которого временные события сказки могут быть наглядно представлены в виде модели. Сначала дети используют готовую пространственную модель.</w:t>
      </w:r>
    </w:p>
    <w:p w:rsidR="00495BA9" w:rsidRPr="005D5AB7" w:rsidRDefault="00495BA9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b/>
          <w:bCs/>
          <w:i/>
          <w:iCs/>
          <w:color w:val="0B0F13"/>
          <w:sz w:val="20"/>
          <w:szCs w:val="20"/>
          <w:lang w:eastAsia="ru-RU"/>
        </w:rPr>
        <w:t xml:space="preserve">Задачи </w:t>
      </w:r>
    </w:p>
    <w:p w:rsidR="00AB4197" w:rsidRPr="005D5AB7" w:rsidRDefault="00E254D9" w:rsidP="005D5AB7">
      <w:pPr>
        <w:numPr>
          <w:ilvl w:val="0"/>
          <w:numId w:val="13"/>
        </w:num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Развитие у детей умения самостоятельно строить и использовать пространственные модели при пересказе.</w:t>
      </w:r>
    </w:p>
    <w:p w:rsidR="00AB4197" w:rsidRPr="005D5AB7" w:rsidRDefault="00E254D9" w:rsidP="005D5AB7">
      <w:pPr>
        <w:numPr>
          <w:ilvl w:val="0"/>
          <w:numId w:val="13"/>
        </w:num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Развитие у детей возможностей строить развернутые, детализированные образы воображения на основе опоры на отдельные признаки реальности.</w:t>
      </w:r>
    </w:p>
    <w:p w:rsidR="00A322F2" w:rsidRPr="005D5AB7" w:rsidRDefault="00A322F2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В старшей группе детям предлагается сочинять сказки и истории, опираясь не только на отдельные признаки предметов, но и на пространственные модели. Эти модели являются наглядными схематическими планами, которые можно наполнить любым содержанием.</w:t>
      </w:r>
    </w:p>
    <w:p w:rsidR="00A322F2" w:rsidRPr="005D5AB7" w:rsidRDefault="00A322F2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Особое внимание в старшей группе уделяется сюжетной связанности занятий, когда несколько занятий объединяются общей сказочной ситуацией. Сама сказочная ситуация может задаваться использованием постоянных сказочных персонажей (Баба-Яга, Василиса Прекрасная) и сказочных предметов (волшебная шкатулка и т. п.).</w:t>
      </w:r>
    </w:p>
    <w:p w:rsidR="00495BA9" w:rsidRPr="005D5AB7" w:rsidRDefault="0011409B" w:rsidP="005D5A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AB7">
        <w:rPr>
          <w:rStyle w:val="a3"/>
          <w:rFonts w:ascii="Times New Roman" w:hAnsi="Times New Roman" w:cs="Times New Roman"/>
          <w:b w:val="0"/>
          <w:color w:val="0B0F13"/>
          <w:sz w:val="20"/>
          <w:szCs w:val="20"/>
          <w:shd w:val="clear" w:color="auto" w:fill="F0F2EE" w:themeFill="background1"/>
        </w:rPr>
        <w:t xml:space="preserve">На этапе завершения дошкольного детства  воспитанники способны к </w:t>
      </w:r>
      <w:proofErr w:type="spellStart"/>
      <w:r w:rsidRPr="005D5AB7">
        <w:rPr>
          <w:rStyle w:val="a3"/>
          <w:rFonts w:ascii="Times New Roman" w:hAnsi="Times New Roman" w:cs="Times New Roman"/>
          <w:b w:val="0"/>
          <w:color w:val="0B0F13"/>
          <w:sz w:val="20"/>
          <w:szCs w:val="20"/>
          <w:shd w:val="clear" w:color="auto" w:fill="F0F2EE" w:themeFill="background1"/>
        </w:rPr>
        <w:t>и</w:t>
      </w:r>
      <w:r w:rsidR="00495BA9" w:rsidRPr="005D5AB7">
        <w:rPr>
          <w:rFonts w:ascii="Times New Roman" w:hAnsi="Times New Roman" w:cs="Times New Roman"/>
          <w:sz w:val="20"/>
          <w:szCs w:val="20"/>
        </w:rPr>
        <w:t>нтериоризаци</w:t>
      </w:r>
      <w:r w:rsidRPr="005D5AB7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Pr="005D5AB7">
        <w:rPr>
          <w:rFonts w:ascii="Times New Roman" w:hAnsi="Times New Roman" w:cs="Times New Roman"/>
          <w:sz w:val="20"/>
          <w:szCs w:val="20"/>
        </w:rPr>
        <w:t xml:space="preserve"> </w:t>
      </w:r>
      <w:r w:rsidR="00495BA9" w:rsidRPr="005D5AB7">
        <w:rPr>
          <w:rFonts w:ascii="Times New Roman" w:hAnsi="Times New Roman" w:cs="Times New Roman"/>
          <w:sz w:val="20"/>
          <w:szCs w:val="20"/>
        </w:rPr>
        <w:t xml:space="preserve"> действи</w:t>
      </w:r>
      <w:r w:rsidRPr="005D5AB7">
        <w:rPr>
          <w:rFonts w:ascii="Times New Roman" w:hAnsi="Times New Roman" w:cs="Times New Roman"/>
          <w:sz w:val="20"/>
          <w:szCs w:val="20"/>
        </w:rPr>
        <w:t xml:space="preserve">й </w:t>
      </w:r>
      <w:r w:rsidR="00495BA9" w:rsidRPr="005D5AB7">
        <w:rPr>
          <w:rFonts w:ascii="Times New Roman" w:hAnsi="Times New Roman" w:cs="Times New Roman"/>
          <w:sz w:val="20"/>
          <w:szCs w:val="20"/>
        </w:rPr>
        <w:t xml:space="preserve"> моделирования</w:t>
      </w:r>
      <w:r w:rsidRPr="005D5AB7">
        <w:rPr>
          <w:rFonts w:ascii="Times New Roman" w:hAnsi="Times New Roman" w:cs="Times New Roman"/>
          <w:sz w:val="20"/>
          <w:szCs w:val="20"/>
        </w:rPr>
        <w:t>.</w:t>
      </w:r>
    </w:p>
    <w:p w:rsidR="00A322F2" w:rsidRPr="005D5AB7" w:rsidRDefault="00A322F2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Задания могут быть сгруппированы следующим образом.</w:t>
      </w:r>
    </w:p>
    <w:p w:rsidR="00A322F2" w:rsidRPr="005D5AB7" w:rsidRDefault="00A322F2" w:rsidP="005D5AB7">
      <w:pPr>
        <w:shd w:val="clear" w:color="auto" w:fill="F0F2EE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Развитие у детей умения самостоятельно строить и использовать пространственные модели при пересказе. При этом если в старшей группе дети выполняли задания такого типа в процессе совместной деятельности (составляли одну общую модель сказки), то в подготовительной группе эта работа осуществляется как в совместной деятельности, так и индивидуально (каждый ребенок составляет собственную модель). К концу подготовительной группы осуществляется переход к планированию пересказа сказки без помощи наглядной модели и осуществлению последовательного пересказа без опоры на внешние вспомогательные средства.</w:t>
      </w:r>
    </w:p>
    <w:p w:rsidR="00495BA9" w:rsidRPr="005D5AB7" w:rsidRDefault="00495BA9" w:rsidP="005D5AB7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b/>
          <w:bCs/>
          <w:i/>
          <w:iCs/>
          <w:color w:val="0B0F13"/>
          <w:sz w:val="20"/>
          <w:szCs w:val="20"/>
          <w:lang w:eastAsia="ru-RU"/>
        </w:rPr>
        <w:lastRenderedPageBreak/>
        <w:t>Задачи</w:t>
      </w: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 xml:space="preserve"> </w:t>
      </w:r>
    </w:p>
    <w:p w:rsidR="00AB4197" w:rsidRPr="005D5AB7" w:rsidRDefault="00E254D9" w:rsidP="005D5AB7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 xml:space="preserve">  Развитие у детей умения самостоятельно строить и использовать пространственные модели при пересказе.</w:t>
      </w:r>
    </w:p>
    <w:p w:rsidR="00AB4197" w:rsidRPr="005D5AB7" w:rsidRDefault="00E254D9" w:rsidP="005D5AB7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B0F13"/>
          <w:sz w:val="20"/>
          <w:szCs w:val="20"/>
          <w:lang w:eastAsia="ru-RU"/>
        </w:rPr>
        <w:t>Пересказ сказки без помощи наглядной модели и осуществление последовательного пересказа без опоры на внешние вспомогательные средства.</w:t>
      </w:r>
    </w:p>
    <w:p w:rsidR="00C82019" w:rsidRPr="005D5AB7" w:rsidRDefault="00C82019" w:rsidP="005D5AB7">
      <w:pPr>
        <w:pStyle w:val="c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Метод моделирования  положительно влияет на развитие умения рассказывать, обогащает словарный запас ребёнка; повышает уровень воображения, наблюдательность ребёнка, даёт ему возможность заметить особенности персонажей и окружающего мира; формирует цельное представление.</w:t>
      </w:r>
    </w:p>
    <w:p w:rsidR="00C82019" w:rsidRPr="005D5AB7" w:rsidRDefault="00C82019" w:rsidP="005D5AB7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5D5AB7">
        <w:rPr>
          <w:rStyle w:val="c0"/>
          <w:color w:val="000000"/>
          <w:sz w:val="20"/>
          <w:szCs w:val="20"/>
        </w:rPr>
        <w:t xml:space="preserve">Можно сделать вывод, что наглядное моделирование действительно является эффективным методом в формировании связной речи у дошкольников, </w:t>
      </w:r>
      <w:r w:rsidRPr="005D5AB7">
        <w:rPr>
          <w:color w:val="000000"/>
          <w:sz w:val="20"/>
          <w:szCs w:val="20"/>
          <w:shd w:val="clear" w:color="auto" w:fill="FFFFFF"/>
        </w:rPr>
        <w:t xml:space="preserve">а правильная речь - один из показателей готовности ребёнка к обучению в школе, залог успешного освоения грамоты и чтения. </w:t>
      </w:r>
    </w:p>
    <w:p w:rsidR="00495BA9" w:rsidRPr="005D5AB7" w:rsidRDefault="00C82019" w:rsidP="005D5AB7">
      <w:pPr>
        <w:pStyle w:val="c3"/>
        <w:spacing w:before="0" w:beforeAutospacing="0" w:after="0" w:afterAutospacing="0"/>
        <w:ind w:firstLine="708"/>
        <w:jc w:val="both"/>
        <w:rPr>
          <w:color w:val="0B0F13"/>
          <w:sz w:val="20"/>
          <w:szCs w:val="20"/>
        </w:rPr>
      </w:pPr>
      <w:r w:rsidRPr="005D5AB7">
        <w:rPr>
          <w:color w:val="000000"/>
          <w:sz w:val="20"/>
          <w:szCs w:val="20"/>
          <w:shd w:val="clear" w:color="auto" w:fill="FFFFFF"/>
        </w:rPr>
        <w:t>Таким образом:</w:t>
      </w:r>
      <w:r w:rsidR="00080D65" w:rsidRPr="005D5AB7">
        <w:rPr>
          <w:color w:val="000000"/>
          <w:sz w:val="20"/>
          <w:szCs w:val="20"/>
          <w:shd w:val="clear" w:color="auto" w:fill="FFFFFF"/>
        </w:rPr>
        <w:t xml:space="preserve"> дети освоили пространственные модели, могут</w:t>
      </w:r>
      <w:r w:rsidR="00080D65" w:rsidRPr="005D5AB7">
        <w:rPr>
          <w:color w:val="0B0F13"/>
          <w:sz w:val="20"/>
          <w:szCs w:val="20"/>
        </w:rPr>
        <w:t xml:space="preserve"> последовательно пересказывать без опоры на внешние вспомогательные средства</w:t>
      </w:r>
      <w:r w:rsidRPr="005D5AB7">
        <w:rPr>
          <w:color w:val="000000"/>
          <w:sz w:val="20"/>
          <w:szCs w:val="20"/>
          <w:shd w:val="clear" w:color="auto" w:fill="FFFFFF"/>
        </w:rPr>
        <w:t xml:space="preserve">, придумывать интересные истории; повысился словарный запас, могут </w:t>
      </w:r>
      <w:r w:rsidRPr="005D5AB7">
        <w:rPr>
          <w:rStyle w:val="c0"/>
          <w:color w:val="000000"/>
          <w:sz w:val="20"/>
          <w:szCs w:val="20"/>
        </w:rPr>
        <w:t>содержательно, грамматически правильно, связно и последовательно излагать свои мысли.</w:t>
      </w:r>
    </w:p>
    <w:p w:rsidR="00907543" w:rsidRPr="005D5AB7" w:rsidRDefault="00907543" w:rsidP="005D5AB7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Существует очень эффективный способ, – пишет доктор психологических наук </w:t>
      </w:r>
      <w:proofErr w:type="spellStart"/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>Л.А.Венгер</w:t>
      </w:r>
      <w:proofErr w:type="spellEnd"/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>, – позволяющий выявлять содержание и последовательность действий, определенные отношения между персонажами литературного произведения. Это – моделирование.</w:t>
      </w:r>
    </w:p>
    <w:p w:rsidR="00907543" w:rsidRPr="005D5AB7" w:rsidRDefault="00907543" w:rsidP="005D5AB7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– это один из теоретических методов научного познания; воспроизведение характеристик некоторого объекта на другом объекте, специально созданном для его  изучения.</w:t>
      </w:r>
    </w:p>
    <w:p w:rsidR="00907543" w:rsidRPr="005D5AB7" w:rsidRDefault="00907543" w:rsidP="005D5AB7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Этот второй объект называется моделью.</w:t>
      </w:r>
    </w:p>
    <w:p w:rsidR="00907543" w:rsidRPr="005D5AB7" w:rsidRDefault="00907543" w:rsidP="005D5AB7">
      <w:pPr>
        <w:shd w:val="clear" w:color="auto" w:fill="FFFFFF"/>
        <w:spacing w:after="96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использования приема наглядного моделирования дети знакомятся с графическим способом предоставления информации – моделью. В качестве условных заместителей могут выступать символы разнообразного характера: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sz w:val="20"/>
          <w:szCs w:val="20"/>
        </w:rPr>
      </w:pPr>
      <w:r w:rsidRPr="005D5AB7">
        <w:rPr>
          <w:b/>
          <w:bCs/>
          <w:sz w:val="20"/>
          <w:szCs w:val="20"/>
        </w:rPr>
        <w:t>Натурные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sz w:val="20"/>
          <w:szCs w:val="20"/>
        </w:rPr>
      </w:pPr>
      <w:r w:rsidRPr="005D5AB7">
        <w:rPr>
          <w:sz w:val="20"/>
          <w:szCs w:val="20"/>
        </w:rPr>
        <w:t>/схема, макет, предметное изображение/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sz w:val="20"/>
          <w:szCs w:val="20"/>
        </w:rPr>
      </w:pPr>
      <w:r w:rsidRPr="005D5AB7">
        <w:rPr>
          <w:b/>
          <w:bCs/>
          <w:sz w:val="20"/>
          <w:szCs w:val="20"/>
        </w:rPr>
        <w:t>Информационные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sz w:val="20"/>
          <w:szCs w:val="20"/>
        </w:rPr>
      </w:pPr>
      <w:r w:rsidRPr="005D5AB7">
        <w:rPr>
          <w:sz w:val="20"/>
          <w:szCs w:val="20"/>
        </w:rPr>
        <w:t>/системная паутинка, таблица, алгоритм действий, технологическая карта/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sz w:val="20"/>
          <w:szCs w:val="20"/>
        </w:rPr>
      </w:pPr>
      <w:r w:rsidRPr="005D5AB7">
        <w:rPr>
          <w:b/>
          <w:bCs/>
          <w:sz w:val="20"/>
          <w:szCs w:val="20"/>
        </w:rPr>
        <w:t>Логические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sz w:val="20"/>
          <w:szCs w:val="20"/>
        </w:rPr>
      </w:pPr>
      <w:r w:rsidRPr="005D5AB7">
        <w:rPr>
          <w:sz w:val="20"/>
          <w:szCs w:val="20"/>
        </w:rPr>
        <w:tab/>
        <w:t>/круги Эйлера, классификационное древо/</w:t>
      </w:r>
    </w:p>
    <w:p w:rsidR="00907543" w:rsidRPr="005D5AB7" w:rsidRDefault="00907543" w:rsidP="005D5AB7">
      <w:pPr>
        <w:pStyle w:val="a4"/>
        <w:spacing w:before="0" w:beforeAutospacing="0"/>
        <w:contextualSpacing/>
        <w:jc w:val="both"/>
        <w:rPr>
          <w:color w:val="000000"/>
          <w:sz w:val="20"/>
          <w:szCs w:val="20"/>
        </w:rPr>
      </w:pPr>
      <w:r w:rsidRPr="005D5AB7">
        <w:rPr>
          <w:b/>
          <w:bCs/>
          <w:sz w:val="20"/>
          <w:szCs w:val="20"/>
        </w:rPr>
        <w:t xml:space="preserve">Образные </w:t>
      </w:r>
      <w:r w:rsidRPr="005D5AB7">
        <w:rPr>
          <w:sz w:val="20"/>
          <w:szCs w:val="20"/>
        </w:rPr>
        <w:br/>
      </w:r>
      <w:r w:rsidRPr="005D5AB7">
        <w:rPr>
          <w:rStyle w:val="c0"/>
          <w:color w:val="000000"/>
          <w:sz w:val="20"/>
          <w:szCs w:val="20"/>
        </w:rPr>
        <w:t>Основная цель речевого развития – доведение его до нормы, определённой для каждого возрастного этапа, хотя индивидуальные различия речевого уровня детей могут быть исключительно велики. Каждый ребенок должен научиться в детском саду содержательно, грамматически правильно, связно и последовательно излагать свои мысли.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Проблема речевой недостаточности</w:t>
      </w:r>
      <w:r w:rsidRPr="005D5AB7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дошкольников заключается в том, что в настоящее время ребенок  мало времени проводит в обществе взрослых (все больше за компьютером, у телевизора или со своими игрушками), редко слушает рассказы и сказки из уст мамы с папой.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Актуальность</w:t>
      </w:r>
      <w:r w:rsidRPr="005D5AB7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данной темы видится в том, что</w:t>
      </w:r>
      <w:r w:rsidRPr="005D5AB7">
        <w:rPr>
          <w:rStyle w:val="c0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 xml:space="preserve">наглядное моделирование облегчает детям  дошкольного возраста </w:t>
      </w:r>
      <w:proofErr w:type="spellStart"/>
      <w:proofErr w:type="gramStart"/>
      <w:r w:rsidRPr="005D5AB7">
        <w:rPr>
          <w:rStyle w:val="c0"/>
          <w:color w:val="000000"/>
          <w:sz w:val="20"/>
          <w:szCs w:val="20"/>
        </w:rPr>
        <w:t>возраста</w:t>
      </w:r>
      <w:proofErr w:type="spellEnd"/>
      <w:proofErr w:type="gramEnd"/>
      <w:r w:rsidRPr="005D5AB7">
        <w:rPr>
          <w:rStyle w:val="c0"/>
          <w:color w:val="000000"/>
          <w:sz w:val="20"/>
          <w:szCs w:val="20"/>
        </w:rPr>
        <w:t>, овладение связной речью, таким образом, использование символов, заместителей, схем облегчает запоминание и увеличивает объем памяти и в целом развивает речевую деятельность детей.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Задачи: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-</w:t>
      </w:r>
      <w:r w:rsidRPr="005D5AB7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изучить и</w:t>
      </w:r>
      <w:r w:rsidRPr="005D5AB7">
        <w:rPr>
          <w:rStyle w:val="c0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определить значимость</w:t>
      </w:r>
      <w:r w:rsidRPr="005D5AB7">
        <w:rPr>
          <w:rStyle w:val="c0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использования наглядного моделирования для развития связной речи детей дошкольного возраста;</w:t>
      </w:r>
      <w:r w:rsidRPr="005D5AB7">
        <w:rPr>
          <w:rStyle w:val="c0"/>
          <w:b/>
          <w:bCs/>
          <w:color w:val="000000"/>
          <w:sz w:val="20"/>
          <w:szCs w:val="20"/>
        </w:rPr>
        <w:t> </w:t>
      </w:r>
    </w:p>
    <w:p w:rsidR="00907543" w:rsidRPr="005D5AB7" w:rsidRDefault="00907543" w:rsidP="005D5AB7">
      <w:pPr>
        <w:pStyle w:val="c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          -</w:t>
      </w:r>
      <w:r w:rsidRPr="005D5AB7">
        <w:rPr>
          <w:rStyle w:val="c0"/>
          <w:color w:val="000000"/>
          <w:sz w:val="20"/>
          <w:szCs w:val="20"/>
        </w:rPr>
        <w:t> обобщить и проанализировать теоретический и практический материал для внедрения в практическую деятельность;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- предложить накопленный теоретический и практический  материал для внедрения в практическую деятельность.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Практическая значимость работы</w:t>
      </w:r>
      <w:r w:rsidRPr="005D5AB7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заключается в том, что представленный материал,  поможет решить  проблему речевой недостаточности  дошкольников, и  доведение её до нормы, определённой для каждого возрастного этапа.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Ожидаемый результат:</w:t>
      </w:r>
      <w:r w:rsidRPr="005D5AB7">
        <w:rPr>
          <w:rStyle w:val="apple-converted-space"/>
          <w:b/>
          <w:bCs/>
          <w:color w:val="000000"/>
          <w:sz w:val="20"/>
          <w:szCs w:val="20"/>
        </w:rPr>
        <w:t> </w:t>
      </w:r>
      <w:r w:rsidRPr="005D5AB7">
        <w:rPr>
          <w:rStyle w:val="c0"/>
          <w:color w:val="000000"/>
          <w:sz w:val="20"/>
          <w:szCs w:val="20"/>
        </w:rPr>
        <w:t>в результате применения метода наглядного моделирования на занятиях по развитию речи, у детей улучшится качество речи, расширится словарный запас, появится уверенность в себе.</w:t>
      </w:r>
    </w:p>
    <w:p w:rsidR="00907543" w:rsidRPr="005D5AB7" w:rsidRDefault="00907543" w:rsidP="005D5AB7">
      <w:pPr>
        <w:pStyle w:val="c14"/>
        <w:spacing w:before="0" w:beforeAutospacing="0" w:after="0" w:afterAutospacing="0"/>
        <w:ind w:firstLine="708"/>
        <w:jc w:val="center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Метод наглядного моделирования</w:t>
      </w:r>
    </w:p>
    <w:p w:rsidR="00907543" w:rsidRPr="005D5AB7" w:rsidRDefault="00907543" w:rsidP="005D5AB7">
      <w:pPr>
        <w:pStyle w:val="c14"/>
        <w:spacing w:before="0" w:beforeAutospacing="0" w:after="0" w:afterAutospacing="0"/>
        <w:ind w:firstLine="708"/>
        <w:jc w:val="center"/>
        <w:rPr>
          <w:color w:val="000000"/>
          <w:sz w:val="20"/>
          <w:szCs w:val="20"/>
        </w:rPr>
      </w:pPr>
      <w:r w:rsidRPr="005D5AB7">
        <w:rPr>
          <w:rStyle w:val="c0"/>
          <w:b/>
          <w:bCs/>
          <w:color w:val="000000"/>
          <w:sz w:val="20"/>
          <w:szCs w:val="20"/>
        </w:rPr>
        <w:t>как средство развития связной речи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 xml:space="preserve">В дошкольном возрасте наглядный материал усваивается легче, чем словесный. Использование моделей развивает память, уточняет знания детей, развивает активность и самостоятельность в усвоении информации </w:t>
      </w:r>
      <w:proofErr w:type="gramStart"/>
      <w:r w:rsidRPr="005D5AB7">
        <w:rPr>
          <w:rStyle w:val="c0"/>
          <w:color w:val="000000"/>
          <w:sz w:val="20"/>
          <w:szCs w:val="20"/>
        </w:rPr>
        <w:t>об</w:t>
      </w:r>
      <w:proofErr w:type="gramEnd"/>
      <w:r w:rsidRPr="005D5AB7">
        <w:rPr>
          <w:rStyle w:val="c0"/>
          <w:color w:val="000000"/>
          <w:sz w:val="20"/>
          <w:szCs w:val="20"/>
        </w:rPr>
        <w:t xml:space="preserve"> изучаемом. </w:t>
      </w:r>
      <w:proofErr w:type="spellStart"/>
      <w:r w:rsidRPr="005D5AB7">
        <w:rPr>
          <w:rStyle w:val="c0"/>
          <w:color w:val="000000"/>
          <w:sz w:val="20"/>
          <w:szCs w:val="20"/>
        </w:rPr>
        <w:t>Венгер</w:t>
      </w:r>
      <w:proofErr w:type="spellEnd"/>
      <w:r w:rsidRPr="005D5AB7">
        <w:rPr>
          <w:rStyle w:val="c0"/>
          <w:color w:val="000000"/>
          <w:sz w:val="20"/>
          <w:szCs w:val="20"/>
        </w:rPr>
        <w:t>, Дьяченко  специалисты по моделированию выделили 3 этапа: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1. Использование готового символа или модели. На этом этапе взрослый демонстрирует готовую модель или символ, дети ее рассматривают и разбирают, а затем воспроизводят информацию с опорой на эту модель.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lastRenderedPageBreak/>
        <w:t>2. Составление модели педагога совместно с детьми.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3. Самостоятельное составление моделей.</w:t>
      </w:r>
    </w:p>
    <w:p w:rsidR="00907543" w:rsidRPr="005D5AB7" w:rsidRDefault="00907543" w:rsidP="005D5AB7">
      <w:pPr>
        <w:spacing w:line="240" w:lineRule="auto"/>
        <w:rPr>
          <w:rStyle w:val="c0"/>
          <w:rFonts w:ascii="Times New Roman" w:hAnsi="Times New Roman" w:cs="Times New Roman"/>
          <w:color w:val="000000"/>
          <w:sz w:val="20"/>
          <w:szCs w:val="20"/>
        </w:rPr>
      </w:pPr>
      <w:r w:rsidRPr="005D5AB7">
        <w:rPr>
          <w:rStyle w:val="c0"/>
          <w:rFonts w:ascii="Times New Roman" w:hAnsi="Times New Roman" w:cs="Times New Roman"/>
          <w:color w:val="000000"/>
          <w:sz w:val="20"/>
          <w:szCs w:val="20"/>
        </w:rPr>
        <w:t>Способность к замещению является фундаментальной особенностью человеческого ума. В развитом виде она обеспечивает возможность строить, осваивать и употреблять символы и знаки, без которых были бы невозможны не только наука и искусство, но и вообще существование человечества. И складываться эта способность начинает, как показал выдающийся швейцарский психолог Жан Пиаже, именно на рубеже трёхлетнего возраста.</w:t>
      </w:r>
    </w:p>
    <w:p w:rsidR="00907543" w:rsidRPr="005D5AB7" w:rsidRDefault="00907543" w:rsidP="005D5AB7">
      <w:pPr>
        <w:spacing w:line="240" w:lineRule="auto"/>
        <w:rPr>
          <w:rStyle w:val="c0"/>
          <w:rFonts w:ascii="Times New Roman" w:hAnsi="Times New Roman" w:cs="Times New Roman"/>
          <w:color w:val="000000"/>
          <w:sz w:val="20"/>
          <w:szCs w:val="20"/>
        </w:rPr>
      </w:pPr>
      <w:r w:rsidRPr="005D5AB7">
        <w:rPr>
          <w:rStyle w:val="c0"/>
          <w:rFonts w:ascii="Times New Roman" w:hAnsi="Times New Roman" w:cs="Times New Roman"/>
          <w:color w:val="000000"/>
          <w:sz w:val="20"/>
          <w:szCs w:val="20"/>
        </w:rPr>
        <w:t>Использование заместителей, символов, моделей в разных видах деятельности - источник развития умственных способностей и творчества в дошкольном детстве.</w:t>
      </w:r>
    </w:p>
    <w:p w:rsidR="00907543" w:rsidRPr="005D5AB7" w:rsidRDefault="00907543" w:rsidP="005D5AB7">
      <w:pPr>
        <w:pStyle w:val="c20"/>
        <w:spacing w:before="0" w:beforeAutospacing="0" w:after="0" w:afterAutospacing="0"/>
        <w:ind w:firstLine="180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 xml:space="preserve">Схемы и модели служат дидактическим материалом в работе педагога по развитию связной речи детей. Использовать их следует </w:t>
      </w:r>
      <w:proofErr w:type="gramStart"/>
      <w:r w:rsidRPr="005D5AB7">
        <w:rPr>
          <w:rStyle w:val="c0"/>
          <w:color w:val="000000"/>
          <w:sz w:val="20"/>
          <w:szCs w:val="20"/>
        </w:rPr>
        <w:t>для</w:t>
      </w:r>
      <w:proofErr w:type="gramEnd"/>
      <w:r w:rsidRPr="005D5AB7">
        <w:rPr>
          <w:rStyle w:val="c0"/>
          <w:color w:val="000000"/>
          <w:sz w:val="20"/>
          <w:szCs w:val="20"/>
        </w:rPr>
        <w:t>:</w:t>
      </w:r>
    </w:p>
    <w:p w:rsidR="00907543" w:rsidRPr="005D5AB7" w:rsidRDefault="00907543" w:rsidP="005D5AB7">
      <w:pPr>
        <w:pStyle w:val="c20"/>
        <w:spacing w:before="0" w:beforeAutospacing="0" w:after="0" w:afterAutospacing="0"/>
        <w:ind w:firstLine="180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- обогащения словарного запаса;</w:t>
      </w:r>
    </w:p>
    <w:p w:rsidR="00907543" w:rsidRPr="005D5AB7" w:rsidRDefault="00907543" w:rsidP="005D5AB7">
      <w:pPr>
        <w:pStyle w:val="c20"/>
        <w:spacing w:before="0" w:beforeAutospacing="0" w:after="0" w:afterAutospacing="0"/>
        <w:ind w:firstLine="180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- при обучении составлению рассказов;</w:t>
      </w:r>
    </w:p>
    <w:p w:rsidR="00907543" w:rsidRPr="005D5AB7" w:rsidRDefault="00907543" w:rsidP="005D5AB7">
      <w:pPr>
        <w:pStyle w:val="c20"/>
        <w:spacing w:before="0" w:beforeAutospacing="0" w:after="0" w:afterAutospacing="0"/>
        <w:ind w:firstLine="180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- при пересказах художественного произведения;</w:t>
      </w:r>
    </w:p>
    <w:p w:rsidR="00907543" w:rsidRPr="005D5AB7" w:rsidRDefault="00907543" w:rsidP="005D5AB7">
      <w:pPr>
        <w:pStyle w:val="c13"/>
        <w:spacing w:before="0" w:beforeAutospacing="0" w:after="0" w:afterAutospacing="0"/>
        <w:ind w:firstLine="180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- при отгадывании и составлении загадок;</w:t>
      </w:r>
    </w:p>
    <w:p w:rsidR="00907543" w:rsidRPr="005D5AB7" w:rsidRDefault="00907543" w:rsidP="005D5AB7">
      <w:pPr>
        <w:pStyle w:val="c20"/>
        <w:spacing w:before="0" w:beforeAutospacing="0" w:after="0" w:afterAutospacing="0"/>
        <w:ind w:firstLine="180"/>
        <w:rPr>
          <w:color w:val="000000"/>
          <w:sz w:val="20"/>
          <w:szCs w:val="20"/>
        </w:rPr>
      </w:pPr>
      <w:r w:rsidRPr="005D5AB7">
        <w:rPr>
          <w:rStyle w:val="c0"/>
          <w:color w:val="000000"/>
          <w:sz w:val="20"/>
          <w:szCs w:val="20"/>
        </w:rPr>
        <w:t>- при заучивании стихов.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Анализ методической литературы по рассматриваемой проблеме показал, что при использовании моделей и схем для развития связной речи детей дошкольного возраста </w:t>
      </w:r>
      <w:proofErr w:type="spellStart"/>
      <w:proofErr w:type="gramStart"/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возраста</w:t>
      </w:r>
      <w:proofErr w:type="spellEnd"/>
      <w:proofErr w:type="gramEnd"/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устанавливаются предпосылки к обучению и определяются условия для организации планомерного  образовательного процесса.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Проанализировав методику использования схем и моделей на занятиях по развитию речи для каждой возрастной группы, определяется ее значимость в развитии связной речи детей дошкольного возраста.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работы по развитию связной речи, можно придти к выводу, что использование наглядного  моделирования на занятиях по развитию речи  является важным звеном в развитии связной речи детей. На каждом возрастном этапе у детей формируются: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умение грамматически правильно, связно и последовательно излагать свои мысли;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умение пересказывать небольшие произведения;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совершенствование диалогической речи;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умение активно участвовать в беседе, отвечать на вопросы и задавать их;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умение описывать предмет, картину;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умение драматизировать небольшие сказки;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Значительное место в решении этих задач отводится – специальным занятиям, играм и речевым упражнениям, тематика которых разнообразна. Они активизируют словарь детей, развивают внимание к слову и его значению.</w:t>
      </w:r>
    </w:p>
    <w:p w:rsidR="00907543" w:rsidRPr="005D5AB7" w:rsidRDefault="00907543" w:rsidP="005D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речи и речевое общение дошкольников в детском саду осуществляется во всех видах деятельности, как на занятиях, так и в повседневной жизни. И по данному виду деятельности ведутся регулярные мониторинговые исследования.</w:t>
      </w:r>
    </w:p>
    <w:p w:rsidR="00907543" w:rsidRPr="005D5AB7" w:rsidRDefault="00907543" w:rsidP="005D5AB7">
      <w:pPr>
        <w:spacing w:line="240" w:lineRule="auto"/>
        <w:rPr>
          <w:rStyle w:val="c0"/>
          <w:rFonts w:ascii="Times New Roman" w:hAnsi="Times New Roman" w:cs="Times New Roman"/>
          <w:color w:val="000000"/>
          <w:sz w:val="20"/>
          <w:szCs w:val="20"/>
        </w:rPr>
      </w:pPr>
      <w:r w:rsidRPr="005D5AB7">
        <w:rPr>
          <w:rStyle w:val="c0"/>
          <w:rFonts w:ascii="Times New Roman" w:hAnsi="Times New Roman" w:cs="Times New Roman"/>
          <w:color w:val="000000"/>
          <w:sz w:val="20"/>
          <w:szCs w:val="20"/>
        </w:rPr>
        <w:t>Красивая, правильная реч</w:t>
      </w:r>
      <w:proofErr w:type="gramStart"/>
      <w:r w:rsidRPr="005D5AB7">
        <w:rPr>
          <w:rStyle w:val="c0"/>
          <w:rFonts w:ascii="Times New Roman" w:hAnsi="Times New Roman" w:cs="Times New Roman"/>
          <w:color w:val="000000"/>
          <w:sz w:val="20"/>
          <w:szCs w:val="20"/>
        </w:rPr>
        <w:t>ь-</w:t>
      </w:r>
      <w:proofErr w:type="gramEnd"/>
      <w:r w:rsidRPr="005D5AB7">
        <w:rPr>
          <w:rStyle w:val="c0"/>
          <w:rFonts w:ascii="Times New Roman" w:hAnsi="Times New Roman" w:cs="Times New Roman"/>
          <w:color w:val="000000"/>
          <w:sz w:val="20"/>
          <w:szCs w:val="20"/>
        </w:rPr>
        <w:t xml:space="preserve"> залог успешного обучения.  </w:t>
      </w:r>
    </w:p>
    <w:p w:rsidR="00907543" w:rsidRPr="005D5AB7" w:rsidRDefault="00907543" w:rsidP="005D5AB7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5D5AB7">
        <w:rPr>
          <w:sz w:val="20"/>
          <w:szCs w:val="20"/>
        </w:rPr>
        <w:t>Тематика занятий с детьми, родителями и педагогами направлена «на достижение цели формирования интереса и потребности в чтении (восприятии) книг через решение следующих задач: формирование целостной картины мира, в том числе первичных ценностных представлений; развитие литературной речи; приобщение к словесному искусству, в том числе развитие художественного восприятия и эстетического вкуса».</w:t>
      </w:r>
    </w:p>
    <w:p w:rsidR="00907543" w:rsidRPr="005D5AB7" w:rsidRDefault="00907543" w:rsidP="005D5A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AB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организации работы с детьми необходимыми условием является взаимодействие с семьей, поэтому в тематическое планирование должны быть включены примерные темы занятий семейного клуба и совместные праздники.</w:t>
      </w:r>
    </w:p>
    <w:p w:rsidR="00907543" w:rsidRPr="005D5AB7" w:rsidRDefault="00907543" w:rsidP="005D5AB7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  <w:sz w:val="20"/>
          <w:szCs w:val="20"/>
        </w:rPr>
      </w:pPr>
    </w:p>
    <w:bookmarkEnd w:id="0"/>
    <w:p w:rsidR="00A322F2" w:rsidRPr="005D5AB7" w:rsidRDefault="00A322F2" w:rsidP="005D5AB7">
      <w:pPr>
        <w:spacing w:line="240" w:lineRule="auto"/>
        <w:rPr>
          <w:sz w:val="20"/>
          <w:szCs w:val="20"/>
        </w:rPr>
      </w:pPr>
    </w:p>
    <w:sectPr w:rsidR="00A322F2" w:rsidRPr="005D5AB7" w:rsidSect="00AD43B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E83"/>
    <w:multiLevelType w:val="hybridMultilevel"/>
    <w:tmpl w:val="A3D217A4"/>
    <w:lvl w:ilvl="0" w:tplc="5FB2A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48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0F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8D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C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C4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4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A7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350876"/>
    <w:multiLevelType w:val="hybridMultilevel"/>
    <w:tmpl w:val="9B4A1714"/>
    <w:lvl w:ilvl="0" w:tplc="A1EED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6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63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A8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3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AF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49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88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8C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507B2B"/>
    <w:multiLevelType w:val="hybridMultilevel"/>
    <w:tmpl w:val="C1A8F4CA"/>
    <w:lvl w:ilvl="0" w:tplc="8E76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6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E5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E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344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46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E6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D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44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687D0C"/>
    <w:multiLevelType w:val="hybridMultilevel"/>
    <w:tmpl w:val="0A6E6DDC"/>
    <w:lvl w:ilvl="0" w:tplc="291214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A29C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320F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0C33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5680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845E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A850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9608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B83F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FDF74AF"/>
    <w:multiLevelType w:val="hybridMultilevel"/>
    <w:tmpl w:val="2034D170"/>
    <w:lvl w:ilvl="0" w:tplc="2DA0C1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F20F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8405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10B8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364A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1A91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36D1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2A58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58E3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AE55C9A"/>
    <w:multiLevelType w:val="hybridMultilevel"/>
    <w:tmpl w:val="9B08295A"/>
    <w:lvl w:ilvl="0" w:tplc="C8F05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84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6E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C2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2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CE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6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A0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C0140D"/>
    <w:multiLevelType w:val="hybridMultilevel"/>
    <w:tmpl w:val="DBC6D344"/>
    <w:lvl w:ilvl="0" w:tplc="971812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A20D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48AA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3E9E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84A9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6C67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40CF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C876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DC82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FB437A1"/>
    <w:multiLevelType w:val="hybridMultilevel"/>
    <w:tmpl w:val="BF98BADA"/>
    <w:lvl w:ilvl="0" w:tplc="DBE813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AE42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C8C2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56A8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D2F5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7C08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E8CA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647D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7215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FB4410E"/>
    <w:multiLevelType w:val="hybridMultilevel"/>
    <w:tmpl w:val="F0601212"/>
    <w:lvl w:ilvl="0" w:tplc="94A63E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E849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F8F5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0F00E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8EA2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F681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D8F75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6688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CC6C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61F53F33"/>
    <w:multiLevelType w:val="hybridMultilevel"/>
    <w:tmpl w:val="951AA00E"/>
    <w:lvl w:ilvl="0" w:tplc="A9D03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46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05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E5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A5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A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4D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6A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8D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E65754D"/>
    <w:multiLevelType w:val="hybridMultilevel"/>
    <w:tmpl w:val="9C3C273C"/>
    <w:lvl w:ilvl="0" w:tplc="7D000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22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E8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84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4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0C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83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EF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0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8F741D"/>
    <w:multiLevelType w:val="hybridMultilevel"/>
    <w:tmpl w:val="7C9A926A"/>
    <w:lvl w:ilvl="0" w:tplc="8F32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C5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A8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0D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86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62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CE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E7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DF6219E"/>
    <w:multiLevelType w:val="hybridMultilevel"/>
    <w:tmpl w:val="A8543BAC"/>
    <w:lvl w:ilvl="0" w:tplc="8FA8953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840E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6272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2895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34AF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F69E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1416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E2D7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FAC9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E957863"/>
    <w:multiLevelType w:val="hybridMultilevel"/>
    <w:tmpl w:val="9A5AFEB0"/>
    <w:lvl w:ilvl="0" w:tplc="3800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C0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4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8A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A1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6E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E0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83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13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F2"/>
    <w:rsid w:val="00080D65"/>
    <w:rsid w:val="000E0BEA"/>
    <w:rsid w:val="00107BC8"/>
    <w:rsid w:val="0011409B"/>
    <w:rsid w:val="001579DB"/>
    <w:rsid w:val="0022588B"/>
    <w:rsid w:val="002A216F"/>
    <w:rsid w:val="0030197B"/>
    <w:rsid w:val="0043434D"/>
    <w:rsid w:val="00495BA9"/>
    <w:rsid w:val="005B6206"/>
    <w:rsid w:val="005D5AB7"/>
    <w:rsid w:val="005D62CA"/>
    <w:rsid w:val="007D6001"/>
    <w:rsid w:val="00815120"/>
    <w:rsid w:val="00907543"/>
    <w:rsid w:val="009F30D4"/>
    <w:rsid w:val="00A322F2"/>
    <w:rsid w:val="00A648C8"/>
    <w:rsid w:val="00AB4197"/>
    <w:rsid w:val="00AD43B8"/>
    <w:rsid w:val="00B1530E"/>
    <w:rsid w:val="00C82019"/>
    <w:rsid w:val="00D67411"/>
    <w:rsid w:val="00D915ED"/>
    <w:rsid w:val="00E254D9"/>
    <w:rsid w:val="00E874FE"/>
    <w:rsid w:val="00FA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322F2"/>
  </w:style>
  <w:style w:type="paragraph" w:customStyle="1" w:styleId="c3">
    <w:name w:val="c3"/>
    <w:basedOn w:val="a"/>
    <w:rsid w:val="00A3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2F2"/>
  </w:style>
  <w:style w:type="paragraph" w:customStyle="1" w:styleId="c6">
    <w:name w:val="c6"/>
    <w:basedOn w:val="a"/>
    <w:rsid w:val="00A3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3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3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3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22F2"/>
    <w:rPr>
      <w:b/>
      <w:bCs/>
    </w:rPr>
  </w:style>
  <w:style w:type="paragraph" w:styleId="a4">
    <w:name w:val="Normal (Web)"/>
    <w:basedOn w:val="a"/>
    <w:uiPriority w:val="99"/>
    <w:unhideWhenUsed/>
    <w:rsid w:val="002A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30197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30197B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E254D9"/>
    <w:pPr>
      <w:ind w:left="720"/>
      <w:contextualSpacing/>
    </w:pPr>
  </w:style>
  <w:style w:type="paragraph" w:customStyle="1" w:styleId="c5">
    <w:name w:val="c5"/>
    <w:basedOn w:val="a"/>
    <w:rsid w:val="00C8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9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6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3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2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8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7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78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3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56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0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5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7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2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7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www.PHILka.RU</cp:lastModifiedBy>
  <cp:revision>14</cp:revision>
  <dcterms:created xsi:type="dcterms:W3CDTF">2014-03-09T05:29:00Z</dcterms:created>
  <dcterms:modified xsi:type="dcterms:W3CDTF">2016-01-31T11:08:00Z</dcterms:modified>
</cp:coreProperties>
</file>